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B67D2" w:rsidR="00242659" w:rsidRDefault="00242659" w14:paraId="3DBB2AF0" w14:textId="77777777">
      <w:pPr>
        <w:pStyle w:val="BodyText"/>
        <w:rPr>
          <w:sz w:val="22"/>
          <w:szCs w:val="22"/>
        </w:rPr>
      </w:pPr>
    </w:p>
    <w:p w:rsidRPr="00DA7DFF" w:rsidR="00242659" w:rsidP="00DA7DFF" w:rsidRDefault="00BF63D8" w14:paraId="1879611D" w14:textId="3AC157E4">
      <w:r w:rsidRPr="00DA7DFF">
        <w:rPr>
          <w:b/>
          <w:bCs/>
        </w:rPr>
        <w:t>Job Title:</w:t>
      </w:r>
      <w:r w:rsidRPr="00DA7DFF" w:rsidR="00A82A2B">
        <w:t xml:space="preserve"> </w:t>
      </w:r>
      <w:r w:rsidRPr="00DA7DFF" w:rsidR="00CD392C">
        <w:tab/>
      </w:r>
      <w:r w:rsidR="00DA7DFF">
        <w:tab/>
      </w:r>
      <w:r w:rsidRPr="00DA7DFF" w:rsidR="00DA7DFF">
        <w:t>Area Manager</w:t>
      </w:r>
    </w:p>
    <w:p w:rsidRPr="00DA7DFF" w:rsidR="00242659" w:rsidP="1CABEBB3" w:rsidRDefault="00BF63D8" w14:paraId="139CA616" w14:textId="7C088A92">
      <w:pPr>
        <w:spacing w:line="259" w:lineRule="auto"/>
      </w:pPr>
      <w:r w:rsidRPr="1CABEBB3">
        <w:rPr>
          <w:b/>
          <w:bCs/>
        </w:rPr>
        <w:t>Location:</w:t>
      </w:r>
      <w:r w:rsidR="00A82A2B">
        <w:t xml:space="preserve"> </w:t>
      </w:r>
      <w:r>
        <w:tab/>
      </w:r>
      <w:r>
        <w:tab/>
      </w:r>
      <w:r w:rsidR="0F8BFE8C">
        <w:t>Regionally Based</w:t>
      </w:r>
      <w:r>
        <w:tab/>
      </w:r>
      <w:r>
        <w:tab/>
      </w:r>
    </w:p>
    <w:p w:rsidRPr="00DA7DFF" w:rsidR="00DA7DFF" w:rsidP="00DA7DFF" w:rsidRDefault="00BF63D8" w14:paraId="7FBF046E" w14:textId="3DF233C2">
      <w:r w:rsidRPr="00DA7DFF">
        <w:rPr>
          <w:b/>
          <w:bCs/>
        </w:rPr>
        <w:t>Reports to:</w:t>
      </w:r>
      <w:r w:rsidRPr="00DA7DFF" w:rsidR="00A82A2B">
        <w:t xml:space="preserve"> </w:t>
      </w:r>
      <w:r w:rsidRPr="00DA7DFF" w:rsidR="00CD392C">
        <w:tab/>
      </w:r>
      <w:r w:rsidR="00DA7DFF">
        <w:tab/>
      </w:r>
      <w:r w:rsidRPr="00DA7DFF" w:rsidR="00DA7DFF">
        <w:t>Regional Director</w:t>
      </w:r>
      <w:r w:rsidRPr="00DA7DFF" w:rsidR="00C630DF">
        <w:tab/>
      </w:r>
      <w:r w:rsidRPr="00DA7DFF" w:rsidR="00C630DF">
        <w:t xml:space="preserve">    </w:t>
      </w:r>
      <w:r w:rsidRPr="00DA7DFF" w:rsidR="00DA7DFF">
        <w:t> </w:t>
      </w:r>
    </w:p>
    <w:p w:rsidRPr="00DA7DFF" w:rsidR="00DA7DFF" w:rsidP="00DA7DFF" w:rsidRDefault="00DA7DFF" w14:paraId="5E19F256" w14:textId="163A2ADB">
      <w:pPr>
        <w:ind w:left="2160" w:hanging="2160"/>
      </w:pPr>
      <w:r w:rsidRPr="1CABEBB3">
        <w:rPr>
          <w:b/>
          <w:bCs/>
        </w:rPr>
        <w:t>Accountable for</w:t>
      </w:r>
      <w:r>
        <w:t xml:space="preserve">: </w:t>
      </w:r>
      <w:r>
        <w:tab/>
      </w:r>
      <w:r>
        <w:t>All staff employed within the Registered Agenc</w:t>
      </w:r>
      <w:r w:rsidR="17A402C2">
        <w:t>ies</w:t>
      </w:r>
      <w:r>
        <w:t xml:space="preserve"> including qualified Social Workers and Managers, and non-social work support staff including Support Workers, Carer Recruitment, Placements Team and Administration staff.  </w:t>
      </w:r>
    </w:p>
    <w:p w:rsidR="00DA7DFF" w:rsidP="00DA7DFF" w:rsidRDefault="00DA7DFF" w14:paraId="2472A92E" w14:textId="77777777">
      <w:pPr>
        <w:pStyle w:val="paragraph"/>
        <w:spacing w:before="0" w:beforeAutospacing="0" w:after="0" w:afterAutospacing="0"/>
        <w:ind w:left="1785" w:hanging="1800"/>
        <w:jc w:val="both"/>
        <w:textAlignment w:val="baseline"/>
        <w:rPr>
          <w:rFonts w:ascii="Segoe UI" w:hAnsi="Segoe UI" w:cs="Segoe UI"/>
          <w:color w:val="000000"/>
          <w:sz w:val="18"/>
          <w:szCs w:val="18"/>
        </w:rPr>
      </w:pPr>
      <w:r>
        <w:rPr>
          <w:rStyle w:val="eop"/>
          <w:rFonts w:ascii="Arial" w:hAnsi="Arial" w:cs="Arial"/>
          <w:color w:val="000000"/>
          <w:sz w:val="22"/>
          <w:szCs w:val="22"/>
        </w:rPr>
        <w:t> </w:t>
      </w:r>
    </w:p>
    <w:p w:rsidR="00DA7DFF" w:rsidP="1CABEBB3" w:rsidRDefault="00DA7DFF" w14:paraId="5DD11EAE" w14:textId="6D9DBC3D">
      <w:pPr>
        <w:pStyle w:val="paragraph"/>
        <w:spacing w:before="0" w:beforeAutospacing="0" w:after="0" w:afterAutospacing="0"/>
        <w:ind w:left="1785" w:hanging="1800"/>
        <w:jc w:val="both"/>
        <w:textAlignment w:val="baseline"/>
        <w:rPr>
          <w:rStyle w:val="normaltextrun"/>
          <w:rFonts w:ascii="Arial" w:hAnsi="Arial" w:cs="Arial"/>
          <w:color w:val="000000"/>
          <w:sz w:val="22"/>
          <w:szCs w:val="22"/>
        </w:rPr>
      </w:pPr>
      <w:r w:rsidRPr="1CABEBB3">
        <w:rPr>
          <w:rStyle w:val="normaltextrun"/>
          <w:rFonts w:ascii="Arial" w:hAnsi="Arial" w:cs="Arial"/>
          <w:b/>
          <w:bCs/>
          <w:color w:val="000000" w:themeColor="text1"/>
          <w:sz w:val="22"/>
          <w:szCs w:val="22"/>
        </w:rPr>
        <w:t>Line Management Responsibility for:</w:t>
      </w:r>
      <w:r w:rsidRPr="1CABEBB3">
        <w:rPr>
          <w:rStyle w:val="normaltextrun"/>
          <w:rFonts w:ascii="Arial" w:hAnsi="Arial" w:cs="Arial"/>
          <w:color w:val="000000" w:themeColor="text1"/>
          <w:sz w:val="22"/>
          <w:szCs w:val="22"/>
        </w:rPr>
        <w:t xml:space="preserve"> Registered Manager (RM),</w:t>
      </w:r>
      <w:r w:rsidR="00D5246B">
        <w:rPr>
          <w:rStyle w:val="normaltextrun"/>
          <w:rFonts w:ascii="Arial" w:hAnsi="Arial" w:cs="Arial"/>
          <w:color w:val="000000" w:themeColor="text1"/>
          <w:sz w:val="22"/>
          <w:szCs w:val="22"/>
        </w:rPr>
        <w:t xml:space="preserve"> </w:t>
      </w:r>
      <w:r w:rsidRPr="1CABEBB3">
        <w:rPr>
          <w:rStyle w:val="normaltextrun"/>
          <w:rFonts w:ascii="Arial" w:hAnsi="Arial" w:cs="Arial"/>
          <w:color w:val="000000" w:themeColor="text1"/>
          <w:sz w:val="22"/>
          <w:szCs w:val="22"/>
        </w:rPr>
        <w:t>Carer Recruitment Officers (CROs)</w:t>
      </w:r>
      <w:r w:rsidRPr="1CABEBB3" w:rsidR="089D2AC0">
        <w:rPr>
          <w:rStyle w:val="normaltextrun"/>
          <w:rFonts w:ascii="Arial" w:hAnsi="Arial" w:cs="Arial"/>
          <w:color w:val="000000" w:themeColor="text1"/>
          <w:sz w:val="22"/>
          <w:szCs w:val="22"/>
        </w:rPr>
        <w:t xml:space="preserve"> and Referral Hub Manager.</w:t>
      </w:r>
    </w:p>
    <w:p w:rsidR="00DA7DFF" w:rsidP="1A6F1DC4" w:rsidRDefault="00DA7DFF" w14:paraId="21DFB82D" w14:textId="538B7592">
      <w:pPr>
        <w:pStyle w:val="paragraph"/>
        <w:spacing w:before="0" w:beforeAutospacing="0" w:after="0" w:afterAutospacing="0"/>
        <w:ind w:left="1785" w:hanging="1800"/>
        <w:jc w:val="both"/>
        <w:textAlignment w:val="baseline"/>
        <w:rPr>
          <w:rFonts w:ascii="Segoe UI" w:hAnsi="Segoe UI" w:cs="Segoe UI"/>
          <w:color w:val="000000"/>
          <w:sz w:val="18"/>
          <w:szCs w:val="18"/>
        </w:rPr>
      </w:pPr>
      <w:r w:rsidRPr="1A6F1DC4">
        <w:rPr>
          <w:rStyle w:val="eop"/>
          <w:rFonts w:ascii="Arial" w:hAnsi="Arial" w:cs="Arial"/>
          <w:color w:val="000000" w:themeColor="text1"/>
          <w:sz w:val="22"/>
          <w:szCs w:val="22"/>
        </w:rPr>
        <w:t>  </w:t>
      </w:r>
    </w:p>
    <w:p w:rsidR="00DA7DFF" w:rsidP="1A6F1DC4" w:rsidRDefault="00DA7DFF" w14:paraId="58747E78" w14:textId="5629FDFE">
      <w:pPr>
        <w:pStyle w:val="paragraph"/>
        <w:spacing w:before="0" w:beforeAutospacing="0" w:after="0" w:afterAutospacing="0"/>
        <w:ind w:left="-15"/>
        <w:textAlignment w:val="baseline"/>
        <w:rPr>
          <w:rFonts w:ascii="Segoe UI" w:hAnsi="Segoe UI" w:cs="Segoe UI"/>
          <w:color w:val="000000" w:themeColor="text1"/>
          <w:sz w:val="18"/>
          <w:szCs w:val="18"/>
        </w:rPr>
      </w:pPr>
      <w:r w:rsidRPr="1A6F1DC4">
        <w:rPr>
          <w:rStyle w:val="normaltextrun"/>
          <w:rFonts w:ascii="Arial" w:hAnsi="Arial" w:cs="Arial"/>
          <w:b/>
          <w:bCs/>
          <w:color w:val="000000" w:themeColor="text1"/>
          <w:sz w:val="22"/>
          <w:szCs w:val="22"/>
        </w:rPr>
        <w:t xml:space="preserve">Job Purpose: </w:t>
      </w:r>
    </w:p>
    <w:p w:rsidR="00DA7DFF" w:rsidP="1A6F1DC4" w:rsidRDefault="00DA7DFF" w14:paraId="3A6B059B" w14:textId="5CCDBE8E">
      <w:pPr>
        <w:pStyle w:val="paragraph"/>
        <w:spacing w:before="0" w:beforeAutospacing="0" w:after="0" w:afterAutospacing="0"/>
        <w:ind w:left="-15"/>
        <w:textAlignment w:val="baseline"/>
        <w:rPr>
          <w:rStyle w:val="normaltextrun"/>
          <w:rFonts w:ascii="Arial" w:hAnsi="Arial" w:cs="Arial"/>
          <w:color w:val="000000" w:themeColor="text1"/>
          <w:sz w:val="22"/>
          <w:szCs w:val="22"/>
        </w:rPr>
      </w:pPr>
    </w:p>
    <w:p w:rsidR="00DA7DFF" w:rsidP="1A6F1DC4" w:rsidRDefault="00DA7DFF" w14:paraId="1EA960D4" w14:textId="716EAE41">
      <w:pPr>
        <w:pStyle w:val="paragraph"/>
        <w:spacing w:before="0" w:beforeAutospacing="0" w:after="0" w:afterAutospacing="0"/>
        <w:ind w:left="-15"/>
        <w:textAlignment w:val="baseline"/>
        <w:rPr>
          <w:rFonts w:ascii="Segoe UI" w:hAnsi="Segoe UI" w:cs="Segoe UI"/>
          <w:color w:val="000000"/>
          <w:sz w:val="18"/>
          <w:szCs w:val="18"/>
        </w:rPr>
      </w:pPr>
      <w:r w:rsidRPr="1A6F1DC4">
        <w:rPr>
          <w:rStyle w:val="normaltextrun"/>
          <w:rFonts w:ascii="Arial" w:hAnsi="Arial" w:cs="Arial"/>
          <w:color w:val="000000" w:themeColor="text1"/>
          <w:sz w:val="22"/>
          <w:szCs w:val="22"/>
        </w:rPr>
        <w:t>The purpose of the Area Manager role is: </w:t>
      </w:r>
      <w:r w:rsidRPr="1A6F1DC4">
        <w:rPr>
          <w:rStyle w:val="eop"/>
          <w:rFonts w:ascii="Arial" w:hAnsi="Arial" w:cs="Arial"/>
          <w:color w:val="000000" w:themeColor="text1"/>
          <w:sz w:val="22"/>
          <w:szCs w:val="22"/>
        </w:rPr>
        <w:t> </w:t>
      </w:r>
    </w:p>
    <w:p w:rsidR="00DA7DFF" w:rsidP="00DA7DFF" w:rsidRDefault="00DA7DFF" w14:paraId="27816F1D" w14:textId="77777777">
      <w:pPr>
        <w:pStyle w:val="paragraph"/>
        <w:spacing w:before="0" w:beforeAutospacing="0" w:after="0" w:afterAutospacing="0"/>
        <w:textAlignment w:val="baseline"/>
        <w:rPr>
          <w:rStyle w:val="normaltextrun"/>
          <w:rFonts w:ascii="Arial" w:hAnsi="Arial" w:cs="Arial"/>
          <w:color w:val="000000"/>
          <w:sz w:val="22"/>
          <w:szCs w:val="22"/>
        </w:rPr>
      </w:pPr>
    </w:p>
    <w:p w:rsidR="00DA7DFF" w:rsidP="00DA7DFF" w:rsidRDefault="00DA7DFF" w14:paraId="62F46D9F" w14:textId="1F2D4A20">
      <w:pPr>
        <w:pStyle w:val="paragraph"/>
        <w:numPr>
          <w:ilvl w:val="0"/>
          <w:numId w:val="31"/>
        </w:numPr>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To be accountable for the stability and growth of the agency by delivering on the three key metrics in fostering: carer recruitment, carer retention and placements. </w:t>
      </w:r>
      <w:r>
        <w:rPr>
          <w:rStyle w:val="eop"/>
          <w:rFonts w:ascii="Arial" w:hAnsi="Arial" w:cs="Arial"/>
          <w:color w:val="000000"/>
          <w:sz w:val="22"/>
          <w:szCs w:val="22"/>
        </w:rPr>
        <w:t> </w:t>
      </w:r>
    </w:p>
    <w:p w:rsidR="00DA7DFF" w:rsidP="00DA7DFF" w:rsidRDefault="00DA7DFF" w14:paraId="67603141" w14:textId="77777777">
      <w:pPr>
        <w:pStyle w:val="paragraph"/>
        <w:spacing w:before="0" w:beforeAutospacing="0" w:after="0" w:afterAutospacing="0"/>
        <w:ind w:left="2160"/>
        <w:textAlignment w:val="baseline"/>
        <w:rPr>
          <w:rFonts w:ascii="Arial" w:hAnsi="Arial" w:cs="Arial"/>
          <w:color w:val="000000"/>
          <w:sz w:val="22"/>
          <w:szCs w:val="22"/>
        </w:rPr>
      </w:pPr>
    </w:p>
    <w:p w:rsidR="00DA7DFF" w:rsidP="00DA7DFF" w:rsidRDefault="00DA7DFF" w14:paraId="0C67912F" w14:textId="77777777">
      <w:pPr>
        <w:pStyle w:val="paragraph"/>
        <w:numPr>
          <w:ilvl w:val="0"/>
          <w:numId w:val="31"/>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To be the ‘Responsible Individual’ (RI) as defined by the agency regulator (OFTSED/CIW/CIS). Responsible for ensuring the agency meets all conditions of registration through compliance with relevant regulations and national minimum standards, maintaining/improving regulatory ratings, and delivering best outcomes for children and young people in our care. </w:t>
      </w:r>
    </w:p>
    <w:p w:rsidR="00DA7DFF" w:rsidP="00DA7DFF" w:rsidRDefault="00DA7DFF" w14:paraId="561E46F9" w14:textId="6C1BDE26">
      <w:pPr>
        <w:pStyle w:val="paragraph"/>
        <w:spacing w:before="0" w:beforeAutospacing="0" w:after="0" w:afterAutospacing="0"/>
        <w:ind w:left="2160" w:firstLine="60"/>
        <w:textAlignment w:val="baseline"/>
        <w:rPr>
          <w:rFonts w:ascii="Arial" w:hAnsi="Arial" w:cs="Arial"/>
          <w:color w:val="000000"/>
          <w:sz w:val="22"/>
          <w:szCs w:val="22"/>
        </w:rPr>
      </w:pPr>
    </w:p>
    <w:p w:rsidR="00DA7DFF" w:rsidP="00DA7DFF" w:rsidRDefault="00DA7DFF" w14:paraId="6295B2F8" w14:textId="09194EA5">
      <w:pPr>
        <w:pStyle w:val="paragraph"/>
        <w:numPr>
          <w:ilvl w:val="0"/>
          <w:numId w:val="31"/>
        </w:numPr>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To positively promote the agency and increase awareness and utilisation of the National Fostering Group (NFG) whilst keeping safeguarding and outcomes for children and young people at the heart. </w:t>
      </w:r>
      <w:r>
        <w:rPr>
          <w:rStyle w:val="eop"/>
          <w:rFonts w:ascii="Arial" w:hAnsi="Arial" w:cs="Arial"/>
          <w:color w:val="000000"/>
          <w:sz w:val="22"/>
          <w:szCs w:val="22"/>
        </w:rPr>
        <w:t> </w:t>
      </w:r>
      <w:r>
        <w:rPr>
          <w:rStyle w:val="eop"/>
          <w:rFonts w:ascii="Arial" w:hAnsi="Arial" w:cs="Arial"/>
          <w:color w:val="000000"/>
          <w:sz w:val="22"/>
          <w:szCs w:val="22"/>
        </w:rPr>
        <w:br/>
      </w:r>
    </w:p>
    <w:p w:rsidR="00DA7DFF" w:rsidP="1CABEBB3" w:rsidRDefault="00DA7DFF" w14:paraId="75B7033A" w14:textId="0B22C5A8">
      <w:pPr>
        <w:pStyle w:val="paragraph"/>
        <w:numPr>
          <w:ilvl w:val="0"/>
          <w:numId w:val="31"/>
        </w:numPr>
        <w:spacing w:before="0" w:beforeAutospacing="0" w:after="0" w:afterAutospacing="0"/>
        <w:rPr>
          <w:rFonts w:ascii="Arial" w:hAnsi="Arial" w:cs="Arial"/>
          <w:color w:val="000000" w:themeColor="text1"/>
          <w:sz w:val="22"/>
          <w:szCs w:val="22"/>
        </w:rPr>
      </w:pPr>
      <w:r w:rsidRPr="1CABEBB3">
        <w:rPr>
          <w:rStyle w:val="normaltextrun"/>
          <w:rFonts w:ascii="Arial" w:hAnsi="Arial" w:cs="Arial"/>
          <w:color w:val="000000" w:themeColor="text1"/>
          <w:sz w:val="22"/>
          <w:szCs w:val="22"/>
        </w:rPr>
        <w:t>To shape and embed a company culture that supports and strengthens operational efficiency, promotes growth, and engages staff and carers in delivering agency and sector excellence. </w:t>
      </w:r>
      <w:r w:rsidRPr="1CABEBB3">
        <w:rPr>
          <w:rStyle w:val="eop"/>
          <w:rFonts w:ascii="Arial" w:hAnsi="Arial" w:cs="Arial"/>
          <w:color w:val="000000" w:themeColor="text1"/>
          <w:sz w:val="22"/>
          <w:szCs w:val="22"/>
        </w:rPr>
        <w:t> </w:t>
      </w:r>
    </w:p>
    <w:p w:rsidR="79AC3396" w:rsidP="1CABEBB3" w:rsidRDefault="79AC3396" w14:paraId="3C8BEF3A" w14:textId="59F89292">
      <w:pPr>
        <w:pStyle w:val="paragraph"/>
        <w:spacing w:before="0" w:beforeAutospacing="0" w:after="0" w:afterAutospacing="0"/>
        <w:rPr>
          <w:rFonts w:ascii="Arial" w:hAnsi="Arial" w:cs="Arial"/>
          <w:color w:val="000000" w:themeColor="text1"/>
          <w:sz w:val="22"/>
          <w:szCs w:val="22"/>
        </w:rPr>
      </w:pPr>
      <w:r w:rsidRPr="1CABEBB3">
        <w:rPr>
          <w:rFonts w:ascii="Arial" w:hAnsi="Arial" w:cs="Arial"/>
          <w:color w:val="000000" w:themeColor="text1"/>
          <w:sz w:val="22"/>
          <w:szCs w:val="22"/>
        </w:rPr>
        <w:t xml:space="preserve"> </w:t>
      </w:r>
    </w:p>
    <w:p w:rsidR="00DA7DFF" w:rsidP="00DA7DFF" w:rsidRDefault="00DA7DFF" w14:paraId="25587DA0"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rsidR="00DA7DFF" w:rsidP="00DA7DFF" w:rsidRDefault="00DA7DFF" w14:paraId="4ED81D45"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KEY ACCOUNTABILITIES </w:t>
      </w:r>
      <w:r>
        <w:rPr>
          <w:rStyle w:val="eop"/>
          <w:rFonts w:ascii="Arial" w:hAnsi="Arial" w:cs="Arial"/>
          <w:color w:val="000000"/>
          <w:sz w:val="22"/>
          <w:szCs w:val="22"/>
        </w:rPr>
        <w:t> </w:t>
      </w:r>
    </w:p>
    <w:p w:rsidR="00DA7DFF" w:rsidP="00DA7DFF" w:rsidRDefault="00DA7DFF" w14:paraId="53E7B81B"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rsidR="00DA7DFF" w:rsidP="00DA7DFF" w:rsidRDefault="00DA7DFF" w14:paraId="7B8ECE0E"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Operational Governance &amp; Excellence</w:t>
      </w:r>
      <w:r>
        <w:rPr>
          <w:rStyle w:val="eop"/>
          <w:rFonts w:ascii="Arial" w:hAnsi="Arial" w:cs="Arial"/>
          <w:color w:val="000000"/>
          <w:sz w:val="22"/>
          <w:szCs w:val="22"/>
        </w:rPr>
        <w:t> </w:t>
      </w:r>
    </w:p>
    <w:p w:rsidR="00DA7DFF" w:rsidP="00DA7DFF" w:rsidRDefault="00DA7DFF" w14:paraId="4B75F438" w14:textId="77777777">
      <w:pPr>
        <w:pStyle w:val="paragraph"/>
        <w:spacing w:before="0" w:beforeAutospacing="0" w:after="0" w:afterAutospacing="0"/>
        <w:textAlignment w:val="baseline"/>
        <w:rPr>
          <w:rFonts w:ascii="Arial" w:hAnsi="Arial" w:cs="Arial"/>
          <w:color w:val="000000"/>
          <w:sz w:val="22"/>
          <w:szCs w:val="22"/>
        </w:rPr>
      </w:pPr>
    </w:p>
    <w:p w:rsidRPr="00DA7DFF" w:rsidR="00DA7DFF" w:rsidP="00DA7DFF" w:rsidRDefault="00DA7DFF" w14:paraId="3083DEA8" w14:textId="09244AE5">
      <w:pPr>
        <w:pStyle w:val="ListParagraph"/>
        <w:numPr>
          <w:ilvl w:val="0"/>
          <w:numId w:val="32"/>
        </w:numPr>
      </w:pPr>
      <w:r w:rsidRPr="00DA7DFF">
        <w:t>Represents the National Fostering Group (NFG) in all professional matters in the region and promotes the reputation of NFG to placing local authorities, relevant external organisations and individuals; ensuring the agency is recognised as a provider of excellence in fostering services. </w:t>
      </w:r>
      <w:r>
        <w:br/>
      </w:r>
      <w:r w:rsidRPr="00DA7DFF">
        <w:t> </w:t>
      </w:r>
    </w:p>
    <w:p w:rsidRPr="00DA7DFF" w:rsidR="00DA7DFF" w:rsidP="00DA7DFF" w:rsidRDefault="00DA7DFF" w14:paraId="4E019857" w14:textId="5059E851">
      <w:pPr>
        <w:pStyle w:val="ListParagraph"/>
        <w:numPr>
          <w:ilvl w:val="0"/>
          <w:numId w:val="32"/>
        </w:numPr>
      </w:pPr>
      <w:r w:rsidRPr="00DA7DFF">
        <w:t>Maintains continuous lines of communication with the Regional Director (RD) and Registered Manager (RM), providing strategic oversight and guidance on all operational matters. </w:t>
      </w:r>
      <w:r>
        <w:br/>
      </w:r>
    </w:p>
    <w:p w:rsidRPr="00DA7DFF" w:rsidR="00DA7DFF" w:rsidP="00DA7DFF" w:rsidRDefault="00DA7DFF" w14:paraId="2E3E1C1F" w14:textId="24323CF3">
      <w:pPr>
        <w:pStyle w:val="ListParagraph"/>
        <w:numPr>
          <w:ilvl w:val="0"/>
          <w:numId w:val="32"/>
        </w:numPr>
      </w:pPr>
      <w:r w:rsidRPr="00DA7DFF">
        <w:t>Keeps all relevant staff and stakeholders, both internal and external, informed in accordance with statute and procedure, and undertakes to abide by the statute and procedures that applies to the role of the Responsible Individual.  </w:t>
      </w:r>
      <w:r>
        <w:br/>
      </w:r>
    </w:p>
    <w:p w:rsidRPr="00DA7DFF" w:rsidR="00DA7DFF" w:rsidP="00DA7DFF" w:rsidRDefault="00DA7DFF" w14:paraId="1FC994ED" w14:textId="365901BB">
      <w:pPr>
        <w:pStyle w:val="ListParagraph"/>
        <w:numPr>
          <w:ilvl w:val="0"/>
          <w:numId w:val="32"/>
        </w:numPr>
      </w:pPr>
      <w:r w:rsidRPr="00DA7DFF">
        <w:t>Develops, implements and maintains effective systems within the agency, including training resources to include IT systems, assessment, approval, support, supervision and review of carers, fostering panel and out of hours services. </w:t>
      </w:r>
      <w:r>
        <w:br/>
      </w:r>
      <w:r w:rsidRPr="00DA7DFF">
        <w:t> </w:t>
      </w:r>
    </w:p>
    <w:p w:rsidRPr="00DA7DFF" w:rsidR="00DA7DFF" w:rsidP="00DA7DFF" w:rsidRDefault="00DA7DFF" w14:paraId="1362FC67" w14:textId="77777777">
      <w:pPr>
        <w:pStyle w:val="ListParagraph"/>
        <w:numPr>
          <w:ilvl w:val="0"/>
          <w:numId w:val="32"/>
        </w:numPr>
      </w:pPr>
      <w:r w:rsidRPr="00DA7DFF">
        <w:t xml:space="preserve">Ensures the agency has the proper operational controls in place and administrative </w:t>
      </w:r>
      <w:r w:rsidRPr="00DA7DFF">
        <w:t>and reporting procedures are consistently embedded and adhered to.  </w:t>
      </w:r>
    </w:p>
    <w:p w:rsidRPr="00DA7DFF" w:rsidR="00DA7DFF" w:rsidP="00DA7DFF" w:rsidRDefault="00DA7DFF" w14:paraId="5779A6A7" w14:textId="0FA43967">
      <w:pPr>
        <w:pStyle w:val="ListParagraph"/>
        <w:numPr>
          <w:ilvl w:val="0"/>
          <w:numId w:val="32"/>
        </w:numPr>
      </w:pPr>
      <w:r w:rsidRPr="00DA7DFF">
        <w:t xml:space="preserve">Ensures the agency provides </w:t>
      </w:r>
      <w:proofErr w:type="gramStart"/>
      <w:r w:rsidRPr="00DA7DFF">
        <w:t>24 hour</w:t>
      </w:r>
      <w:proofErr w:type="gramEnd"/>
      <w:r w:rsidRPr="00DA7DFF">
        <w:t xml:space="preserve"> professional support for foster carers and that an effective out of hours placement service is available for LAs.   </w:t>
      </w:r>
      <w:r>
        <w:br/>
      </w:r>
      <w:r w:rsidRPr="00DA7DFF">
        <w:t> </w:t>
      </w:r>
    </w:p>
    <w:p w:rsidRPr="00DA7DFF" w:rsidR="00DA7DFF" w:rsidP="00DA7DFF" w:rsidRDefault="00DA7DFF" w14:paraId="70FB2716" w14:textId="2A3AEF6C">
      <w:pPr>
        <w:pStyle w:val="ListParagraph"/>
        <w:numPr>
          <w:ilvl w:val="0"/>
          <w:numId w:val="32"/>
        </w:numPr>
      </w:pPr>
      <w:r w:rsidRPr="00DA7DFF">
        <w:t>Ensures any matters concerning safeguarding and child protection are dealt with in accordance with government guidelines and company policy.</w:t>
      </w:r>
      <w:r>
        <w:br/>
      </w:r>
      <w:r w:rsidRPr="00DA7DFF">
        <w:t> </w:t>
      </w:r>
    </w:p>
    <w:p w:rsidRPr="00DA7DFF" w:rsidR="00DA7DFF" w:rsidP="00DA7DFF" w:rsidRDefault="00DA7DFF" w14:paraId="6E176FB3" w14:textId="31FFD542">
      <w:pPr>
        <w:pStyle w:val="ListParagraph"/>
        <w:numPr>
          <w:ilvl w:val="0"/>
          <w:numId w:val="32"/>
        </w:numPr>
      </w:pPr>
      <w:r w:rsidRPr="00DA7DFF">
        <w:t>Ensures complaints from any stakeholder or regulatory body are responded to in line with the timelines set out in the agency Complaints Procedure, or regulatory body correspondence.  </w:t>
      </w:r>
      <w:r>
        <w:br/>
      </w:r>
    </w:p>
    <w:p w:rsidRPr="00DA7DFF" w:rsidR="00DA7DFF" w:rsidP="00DA7DFF" w:rsidRDefault="00DA7DFF" w14:paraId="142517D9" w14:textId="3EA50258">
      <w:pPr>
        <w:pStyle w:val="ListParagraph"/>
        <w:numPr>
          <w:ilvl w:val="0"/>
          <w:numId w:val="32"/>
        </w:numPr>
      </w:pPr>
      <w:r w:rsidRPr="00DA7DFF">
        <w:t xml:space="preserve">Has overall lead responsibility </w:t>
      </w:r>
      <w:proofErr w:type="gramStart"/>
      <w:r w:rsidRPr="00DA7DFF">
        <w:t>for the production of</w:t>
      </w:r>
      <w:proofErr w:type="gramEnd"/>
      <w:r w:rsidRPr="00DA7DFF">
        <w:t xml:space="preserve"> statutory reports and documentation to regulatory bodies e.g. Reg 35 Quality of Care Reports (Ofsted), Statement of Purpose, </w:t>
      </w:r>
      <w:proofErr w:type="spellStart"/>
      <w:r w:rsidRPr="00DA7DFF">
        <w:t>Childrens</w:t>
      </w:r>
      <w:proofErr w:type="spellEnd"/>
      <w:r w:rsidRPr="00DA7DFF">
        <w:t xml:space="preserve"> Guides.  </w:t>
      </w:r>
      <w:r>
        <w:br/>
      </w:r>
    </w:p>
    <w:p w:rsidRPr="00DA7DFF" w:rsidR="00DA7DFF" w:rsidP="00DA7DFF" w:rsidRDefault="00DA7DFF" w14:paraId="6E109002" w14:textId="5B57BABD">
      <w:pPr>
        <w:pStyle w:val="ListParagraph"/>
        <w:numPr>
          <w:ilvl w:val="0"/>
          <w:numId w:val="32"/>
        </w:numPr>
      </w:pPr>
      <w:r w:rsidRPr="00DA7DFF">
        <w:t>Works in liaison with the Quality Team and RM to audit, monitor and maintain full compliance with regulations and standards, addressing audit findings and implementing audit action plans.  </w:t>
      </w:r>
      <w:r>
        <w:br/>
      </w:r>
    </w:p>
    <w:p w:rsidRPr="00DA7DFF" w:rsidR="00DA7DFF" w:rsidP="00DA7DFF" w:rsidRDefault="00DA7DFF" w14:paraId="0C719511" w14:textId="4FA3DD85">
      <w:pPr>
        <w:pStyle w:val="ListParagraph"/>
        <w:numPr>
          <w:ilvl w:val="0"/>
          <w:numId w:val="32"/>
        </w:numPr>
      </w:pPr>
      <w:r w:rsidRPr="00DA7DFF">
        <w:t>Responsible for regularly reviewing the training and development needs of foster carers and ensuring the training plan is effectively implemented.   </w:t>
      </w:r>
      <w:r>
        <w:br/>
      </w:r>
    </w:p>
    <w:p w:rsidRPr="00DA7DFF" w:rsidR="00DA7DFF" w:rsidP="00DA7DFF" w:rsidRDefault="00DA7DFF" w14:paraId="7C7055DC" w14:textId="5C7610A1">
      <w:pPr>
        <w:pStyle w:val="ListParagraph"/>
        <w:numPr>
          <w:ilvl w:val="0"/>
          <w:numId w:val="32"/>
        </w:numPr>
      </w:pPr>
      <w:r w:rsidRPr="00DA7DFF">
        <w:t xml:space="preserve">Has overall lead responsibility for ensuring the agency achieves good and aspires for outstanding outcomes for children and young people and takes full responsibility for the service delivery to children, young people, their </w:t>
      </w:r>
      <w:proofErr w:type="spellStart"/>
      <w:r w:rsidRPr="00DA7DFF">
        <w:t>carers</w:t>
      </w:r>
      <w:proofErr w:type="spellEnd"/>
      <w:r w:rsidRPr="00DA7DFF">
        <w:t xml:space="preserve"> and families, in line with legislation, guidance, group and local policy and procedures. </w:t>
      </w:r>
      <w:r>
        <w:br/>
      </w:r>
    </w:p>
    <w:p w:rsidRPr="00DA7DFF" w:rsidR="00DA7DFF" w:rsidP="00DA7DFF" w:rsidRDefault="00DA7DFF" w14:paraId="7C9ACAF6" w14:textId="3868DE1C">
      <w:pPr>
        <w:pStyle w:val="ListParagraph"/>
        <w:numPr>
          <w:ilvl w:val="0"/>
          <w:numId w:val="32"/>
        </w:numPr>
      </w:pPr>
      <w:r w:rsidRPr="00DA7DFF">
        <w:t>Ensures premises and tasks are carried out in full compliance with Health and Safety regulations and wellbeing initiatives to ensure the wellbeing of employees. </w:t>
      </w:r>
      <w:r>
        <w:br/>
      </w:r>
      <w:r w:rsidRPr="00DA7DFF">
        <w:t> </w:t>
      </w:r>
    </w:p>
    <w:p w:rsidRPr="00DA7DFF" w:rsidR="00DA7DFF" w:rsidP="00DA7DFF" w:rsidRDefault="00DA7DFF" w14:paraId="59692AE3" w14:textId="77777777">
      <w:pPr>
        <w:pStyle w:val="ListParagraph"/>
        <w:numPr>
          <w:ilvl w:val="0"/>
          <w:numId w:val="32"/>
        </w:numPr>
      </w:pPr>
      <w:r w:rsidRPr="00DA7DFF">
        <w:t xml:space="preserve">Observes, </w:t>
      </w:r>
      <w:proofErr w:type="gramStart"/>
      <w:r w:rsidRPr="00DA7DFF">
        <w:t>at all times</w:t>
      </w:r>
      <w:proofErr w:type="gramEnd"/>
      <w:r w:rsidRPr="00DA7DFF">
        <w:t>, strict rules of confidentiality appropriate to the post.  </w:t>
      </w:r>
    </w:p>
    <w:p w:rsidR="00DA7DFF" w:rsidP="00DA7DFF" w:rsidRDefault="00DA7DFF" w14:paraId="4D7D333A" w14:textId="77777777">
      <w:pPr>
        <w:pStyle w:val="paragraph"/>
        <w:spacing w:before="0" w:beforeAutospacing="0" w:after="0" w:afterAutospacing="0"/>
        <w:textAlignment w:val="baseline"/>
        <w:rPr>
          <w:rStyle w:val="eop"/>
          <w:rFonts w:ascii="Arial" w:hAnsi="Arial" w:cs="Arial"/>
          <w:color w:val="000000"/>
          <w:sz w:val="22"/>
          <w:szCs w:val="22"/>
        </w:rPr>
      </w:pPr>
    </w:p>
    <w:p w:rsidRPr="00DA7DFF" w:rsidR="00DA7DFF" w:rsidP="00DA7DFF" w:rsidRDefault="00DA7DFF" w14:paraId="216CF68E" w14:textId="2B9A0666">
      <w:r w:rsidRPr="00DA7DFF">
        <w:rPr>
          <w:rStyle w:val="normaltextrun"/>
          <w:b/>
          <w:bCs/>
          <w:color w:val="000000"/>
        </w:rPr>
        <w:t>Financial &amp; Commercial Management</w:t>
      </w:r>
      <w:r>
        <w:rPr>
          <w:rStyle w:val="normaltextrun"/>
          <w:b/>
          <w:bCs/>
          <w:color w:val="000000"/>
        </w:rPr>
        <w:br/>
      </w:r>
      <w:r w:rsidRPr="00DA7DFF">
        <w:rPr>
          <w:rStyle w:val="eop"/>
          <w:color w:val="000000"/>
        </w:rPr>
        <w:t> </w:t>
      </w:r>
    </w:p>
    <w:p w:rsidRPr="00DA7DFF" w:rsidR="00DA7DFF" w:rsidP="00DA7DFF" w:rsidRDefault="00DA7DFF" w14:paraId="6C3B7B60" w14:textId="4EF43B04">
      <w:pPr>
        <w:pStyle w:val="ListParagraph"/>
        <w:numPr>
          <w:ilvl w:val="0"/>
          <w:numId w:val="33"/>
        </w:numPr>
      </w:pPr>
      <w:r w:rsidRPr="00DA7DFF">
        <w:t xml:space="preserve">To work collaboratively with the RD, RM and Finance to set the goals and targets for agency growth, performance and profitability, contributing to NFG’s 12 month and </w:t>
      </w:r>
      <w:proofErr w:type="gramStart"/>
      <w:r w:rsidRPr="00DA7DFF">
        <w:t>3 year</w:t>
      </w:r>
      <w:proofErr w:type="gramEnd"/>
      <w:r w:rsidRPr="00DA7DFF">
        <w:t xml:space="preserve"> business plan. </w:t>
      </w:r>
      <w:r>
        <w:br/>
      </w:r>
      <w:r w:rsidRPr="00DA7DFF">
        <w:t> </w:t>
      </w:r>
    </w:p>
    <w:p w:rsidRPr="00DA7DFF" w:rsidR="00DA7DFF" w:rsidP="00DA7DFF" w:rsidRDefault="00DA7DFF" w14:paraId="40F91141" w14:textId="0A88D8A1">
      <w:pPr>
        <w:pStyle w:val="ListParagraph"/>
        <w:numPr>
          <w:ilvl w:val="0"/>
          <w:numId w:val="33"/>
        </w:numPr>
      </w:pPr>
      <w:r w:rsidRPr="00DA7DFF">
        <w:t>To be the strategic lead with overall responsibility to lead and manage the registered agency ensuring agreed targets and goals are achieved in relation to new carer growth, carer retention and placement growth. </w:t>
      </w:r>
      <w:r>
        <w:br/>
      </w:r>
      <w:r w:rsidRPr="00DA7DFF">
        <w:t> </w:t>
      </w:r>
    </w:p>
    <w:p w:rsidRPr="00DA7DFF" w:rsidR="00DA7DFF" w:rsidP="00DA7DFF" w:rsidRDefault="00DA7DFF" w14:paraId="2E17BC5D" w14:textId="3EEB599A">
      <w:pPr>
        <w:pStyle w:val="ListParagraph"/>
        <w:numPr>
          <w:ilvl w:val="0"/>
          <w:numId w:val="33"/>
        </w:numPr>
      </w:pPr>
      <w:r w:rsidRPr="00DA7DFF">
        <w:t>Promote evidence-based data driven decisions and recommend strategies for growth and development.  </w:t>
      </w:r>
      <w:r>
        <w:br/>
      </w:r>
    </w:p>
    <w:p w:rsidRPr="00DA7DFF" w:rsidR="00DA7DFF" w:rsidP="00DA7DFF" w:rsidRDefault="00DA7DFF" w14:paraId="5FA1F5C7" w14:textId="65D93CDD">
      <w:pPr>
        <w:pStyle w:val="ListParagraph"/>
        <w:numPr>
          <w:ilvl w:val="0"/>
          <w:numId w:val="33"/>
        </w:numPr>
      </w:pPr>
      <w:r w:rsidRPr="00DA7DFF">
        <w:t>Accountable for managing the budgets and expenditure within the agency, following agreed approvals procedures and expenditure levels, ensuring all expenditure is evidenced, accurate and justified.  </w:t>
      </w:r>
      <w:r>
        <w:br/>
      </w:r>
    </w:p>
    <w:p w:rsidR="00DA7DFF" w:rsidP="00DA7DFF" w:rsidRDefault="00DA7DFF" w14:paraId="635EC3C2" w14:textId="77777777">
      <w:pPr>
        <w:pStyle w:val="ListParagraph"/>
        <w:numPr>
          <w:ilvl w:val="0"/>
          <w:numId w:val="33"/>
        </w:numPr>
        <w:rPr>
          <w:rStyle w:val="eop"/>
          <w:color w:val="000000"/>
        </w:rPr>
      </w:pPr>
      <w:r w:rsidRPr="00DA7DFF">
        <w:t>In collaboration with the Commercial Team, lead on fee uplifts and negotiations with LAs to optimise revenue and ensure correct and consistent pricing is being applied for the service delivered, and every child has an agreed Individual Placement Agreement (IPA) in place.</w:t>
      </w:r>
      <w:r w:rsidRPr="00DA7DFF">
        <w:rPr>
          <w:rStyle w:val="normaltextrun"/>
          <w:color w:val="000000"/>
        </w:rPr>
        <w:t> </w:t>
      </w:r>
      <w:r w:rsidRPr="00DA7DFF">
        <w:rPr>
          <w:rStyle w:val="eop"/>
          <w:color w:val="000000"/>
        </w:rPr>
        <w:t> </w:t>
      </w:r>
    </w:p>
    <w:p w:rsidR="00DA7DFF" w:rsidP="00DA7DFF" w:rsidRDefault="00DA7DFF" w14:paraId="3A903DB8" w14:textId="77777777">
      <w:pPr>
        <w:rPr>
          <w:color w:val="000000"/>
        </w:rPr>
      </w:pPr>
    </w:p>
    <w:p w:rsidR="1A6F1DC4" w:rsidP="1A6F1DC4" w:rsidRDefault="1A6F1DC4" w14:paraId="783843F5" w14:textId="37E66DB2">
      <w:pPr>
        <w:rPr>
          <w:color w:val="000000" w:themeColor="text1"/>
        </w:rPr>
      </w:pPr>
    </w:p>
    <w:p w:rsidRPr="00DA7DFF" w:rsidR="00DA7DFF" w:rsidP="15209DBE" w:rsidRDefault="00DA7DFF" w14:paraId="2E6B818D" w14:textId="63B019B2">
      <w:r w:rsidRPr="15209DBE">
        <w:rPr>
          <w:rStyle w:val="normaltextrun"/>
          <w:b/>
          <w:bCs/>
          <w:color w:val="000000" w:themeColor="text1"/>
        </w:rPr>
        <w:t>Strategy &amp; Change Management: </w:t>
      </w:r>
      <w:r w:rsidRPr="15209DBE">
        <w:rPr>
          <w:rStyle w:val="eop"/>
          <w:color w:val="000000" w:themeColor="text1"/>
        </w:rPr>
        <w:t> </w:t>
      </w:r>
      <w:r>
        <w:br/>
      </w:r>
    </w:p>
    <w:p w:rsidR="00DA7DFF" w:rsidP="00DA7DFF" w:rsidRDefault="00DA7DFF" w14:paraId="3F3D2532" w14:textId="77777777">
      <w:pPr>
        <w:pStyle w:val="ListParagraph"/>
        <w:numPr>
          <w:ilvl w:val="0"/>
          <w:numId w:val="34"/>
        </w:numPr>
      </w:pPr>
      <w:r>
        <w:t>Work with the Regional Director (RD) and Registered Manager (RM) on the development of transformational initiatives and service enhancements for young people and foster carers. </w:t>
      </w:r>
    </w:p>
    <w:p w:rsidRPr="00DA7DFF" w:rsidR="00DA7DFF" w:rsidP="00DA7DFF" w:rsidRDefault="00DA7DFF" w14:paraId="6D55CA7F" w14:textId="2A19EA45">
      <w:pPr>
        <w:pStyle w:val="ListParagraph"/>
        <w:ind w:left="720" w:firstLine="0"/>
      </w:pPr>
      <w:r w:rsidRPr="00DA7DFF">
        <w:t> </w:t>
      </w:r>
    </w:p>
    <w:p w:rsidRPr="00DA7DFF" w:rsidR="00DA7DFF" w:rsidP="00DA7DFF" w:rsidRDefault="00DA7DFF" w14:paraId="0F4666E5" w14:textId="27C8B79F">
      <w:pPr>
        <w:pStyle w:val="ListParagraph"/>
        <w:numPr>
          <w:ilvl w:val="0"/>
          <w:numId w:val="34"/>
        </w:numPr>
      </w:pPr>
      <w:r>
        <w:t>Develop, shape and deliver agency plans with the Registered Manager for the attainment of consistently high OFSTED/CIW/CIS ratings (Good or Outstanding). </w:t>
      </w:r>
      <w:r>
        <w:br/>
      </w:r>
      <w:r>
        <w:t> </w:t>
      </w:r>
    </w:p>
    <w:p w:rsidRPr="00DA7DFF" w:rsidR="00DA7DFF" w:rsidP="00DA7DFF" w:rsidRDefault="00DA7DFF" w14:paraId="1AE6234E" w14:textId="5A391B0A">
      <w:pPr>
        <w:pStyle w:val="ListParagraph"/>
        <w:numPr>
          <w:ilvl w:val="0"/>
          <w:numId w:val="34"/>
        </w:numPr>
      </w:pPr>
      <w:r>
        <w:t>Leads on business planning and performance reporting: </w:t>
      </w:r>
      <w:r>
        <w:br/>
      </w:r>
    </w:p>
    <w:p w:rsidRPr="00DA7DFF" w:rsidR="00DA7DFF" w:rsidP="00DA7DFF" w:rsidRDefault="00DA7DFF" w14:paraId="09E51F16" w14:textId="5BCF2506">
      <w:pPr>
        <w:pStyle w:val="ListParagraph"/>
        <w:numPr>
          <w:ilvl w:val="0"/>
          <w:numId w:val="34"/>
        </w:numPr>
      </w:pPr>
      <w:r>
        <w:t>monitoring and analysing foster carer recruitment and retention rates to ensure stability and growth of the foster carer base in the agency.  </w:t>
      </w:r>
      <w:r>
        <w:br/>
      </w:r>
    </w:p>
    <w:p w:rsidRPr="00DA7DFF" w:rsidR="00DA7DFF" w:rsidP="00DA7DFF" w:rsidRDefault="00DA7DFF" w14:paraId="35E647DD" w14:textId="34CC4194">
      <w:pPr>
        <w:pStyle w:val="ListParagraph"/>
        <w:numPr>
          <w:ilvl w:val="0"/>
          <w:numId w:val="34"/>
        </w:numPr>
      </w:pPr>
      <w:r>
        <w:t>monitoring and analysing referral and placement data to ensure optimum carer utilisation, placement stability and growth and a responsiveness to changing sector trends.  </w:t>
      </w:r>
      <w:r>
        <w:br/>
      </w:r>
    </w:p>
    <w:p w:rsidRPr="00DA7DFF" w:rsidR="00DA7DFF" w:rsidP="00DA7DFF" w:rsidRDefault="00DA7DFF" w14:paraId="5E5FBDF4" w14:textId="1AFCA1E9">
      <w:pPr>
        <w:pStyle w:val="ListParagraph"/>
        <w:numPr>
          <w:ilvl w:val="0"/>
          <w:numId w:val="34"/>
        </w:numPr>
      </w:pPr>
      <w:r>
        <w:t>Research and seek opportunities for new initiatives and business growth, formulating and presenting recommendations to the RD and Senior Management Team (SMT). </w:t>
      </w:r>
      <w:r>
        <w:br/>
      </w:r>
      <w:r>
        <w:t> </w:t>
      </w:r>
    </w:p>
    <w:p w:rsidRPr="00DA7DFF" w:rsidR="00DA7DFF" w:rsidP="00DA7DFF" w:rsidRDefault="00DA7DFF" w14:paraId="1A071D39" w14:textId="68DC24A2">
      <w:pPr>
        <w:pStyle w:val="ListParagraph"/>
        <w:numPr>
          <w:ilvl w:val="0"/>
          <w:numId w:val="34"/>
        </w:numPr>
      </w:pPr>
      <w:r>
        <w:t xml:space="preserve">Promotes the agency and NFG’s position as a key player in a competitive market. Proactive in approaching Commissioner and LA contacts to ensure the NFG </w:t>
      </w:r>
      <w:proofErr w:type="gramStart"/>
      <w:r>
        <w:t>is able to</w:t>
      </w:r>
      <w:proofErr w:type="gramEnd"/>
      <w:r>
        <w:t xml:space="preserve"> compete effectively with particular reference to pricing, new service initiatives, and service quality and outcomes.  </w:t>
      </w:r>
      <w:r>
        <w:br/>
      </w:r>
    </w:p>
    <w:p w:rsidRPr="00DA7DFF" w:rsidR="00DA7DFF" w:rsidP="00DA7DFF" w:rsidRDefault="00DA7DFF" w14:paraId="1DF8D68C" w14:textId="60765582">
      <w:pPr>
        <w:pStyle w:val="ListParagraph"/>
        <w:numPr>
          <w:ilvl w:val="0"/>
          <w:numId w:val="34"/>
        </w:numPr>
      </w:pPr>
      <w:r>
        <w:t>In conjunction with the Commercial Team, takes lead responsibility for the submission of new tenders and contract renewals.  </w:t>
      </w:r>
      <w:r>
        <w:br/>
      </w:r>
    </w:p>
    <w:p w:rsidRPr="00DA7DFF" w:rsidR="00DA7DFF" w:rsidP="00DA7DFF" w:rsidRDefault="00DA7DFF" w14:paraId="6E4B6D3B" w14:textId="77777777">
      <w:pPr>
        <w:pStyle w:val="ListParagraph"/>
        <w:numPr>
          <w:ilvl w:val="0"/>
          <w:numId w:val="34"/>
        </w:numPr>
      </w:pPr>
      <w:r>
        <w:t>Completes all required LA Framework QPA data returns (Quality Performance and Audit).  </w:t>
      </w:r>
    </w:p>
    <w:p w:rsidR="00DA7DFF" w:rsidP="00DA7DFF" w:rsidRDefault="00DA7DFF" w14:paraId="5EAA6F5C"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rsidR="00DA7DFF" w:rsidP="00DA7DFF" w:rsidRDefault="00DA7DFF" w14:paraId="4B7F113C" w14:textId="77777777">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b/>
          <w:bCs/>
          <w:color w:val="000000"/>
          <w:sz w:val="22"/>
          <w:szCs w:val="22"/>
        </w:rPr>
        <w:t>Staff Management &amp; Leadership</w:t>
      </w:r>
      <w:r>
        <w:rPr>
          <w:rStyle w:val="eop"/>
          <w:rFonts w:ascii="Arial" w:hAnsi="Arial" w:cs="Arial"/>
          <w:color w:val="000000"/>
          <w:sz w:val="22"/>
          <w:szCs w:val="22"/>
        </w:rPr>
        <w:t> </w:t>
      </w:r>
    </w:p>
    <w:p w:rsidRPr="00DA7DFF" w:rsidR="00DA7DFF" w:rsidP="00DA7DFF" w:rsidRDefault="00DA7DFF" w14:paraId="64C50B74" w14:textId="0A2D88EC">
      <w:pPr>
        <w:pStyle w:val="ListParagraph"/>
        <w:ind w:left="720" w:firstLine="0"/>
      </w:pPr>
    </w:p>
    <w:p w:rsidRPr="00DA7DFF" w:rsidR="00DA7DFF" w:rsidP="00DA7DFF" w:rsidRDefault="00DA7DFF" w14:paraId="7655471D" w14:textId="36BB4354">
      <w:pPr>
        <w:pStyle w:val="ListParagraph"/>
        <w:numPr>
          <w:ilvl w:val="0"/>
          <w:numId w:val="35"/>
        </w:numPr>
      </w:pPr>
      <w:r w:rsidRPr="00DA7DFF">
        <w:t>Communicates regularly with the team to raise awareness and understanding of the NFG vision, mission and values and the agency business plan to achieve collective ownership of the agency performance and outputs.  </w:t>
      </w:r>
      <w:r>
        <w:br/>
      </w:r>
    </w:p>
    <w:p w:rsidRPr="00DA7DFF" w:rsidR="00DA7DFF" w:rsidP="00DA7DFF" w:rsidRDefault="00DA7DFF" w14:paraId="40962BE8" w14:textId="4912C4F5">
      <w:pPr>
        <w:pStyle w:val="ListParagraph"/>
        <w:numPr>
          <w:ilvl w:val="0"/>
          <w:numId w:val="35"/>
        </w:numPr>
      </w:pPr>
      <w:r w:rsidRPr="00DA7DFF">
        <w:t>Undertakes the line management of the assigned staff below providing day-to-day leadership and management guidance and undertaking monthly professional supervision of all direct reports to keep the agency aligned to group mission, vision and values and business plans.  </w:t>
      </w:r>
      <w:r>
        <w:br/>
      </w:r>
    </w:p>
    <w:p w:rsidRPr="00DA7DFF" w:rsidR="00DA7DFF" w:rsidP="00DA7DFF" w:rsidRDefault="00DA7DFF" w14:paraId="33173B5A" w14:textId="600E79C6">
      <w:pPr>
        <w:pStyle w:val="ListParagraph"/>
        <w:numPr>
          <w:ilvl w:val="0"/>
          <w:numId w:val="35"/>
        </w:numPr>
        <w:rPr/>
      </w:pPr>
      <w:r w:rsidR="00DA7DFF">
        <w:rPr/>
        <w:t>Registered Manager – To ensure the RM fulfils all statutory requirements, helps develop and shape fostering service excellence and drives aspirational and outstanding outcomes for children and young people.  </w:t>
      </w:r>
      <w:r>
        <w:br/>
      </w:r>
      <w:proofErr w:type="gramStart"/>
      <w:proofErr w:type="gramEnd"/>
    </w:p>
    <w:p w:rsidRPr="00DA7DFF" w:rsidR="00DA7DFF" w:rsidP="00DA7DFF" w:rsidRDefault="00DA7DFF" w14:paraId="56A26367" w14:textId="347C85DB" w14:noSpellErr="1">
      <w:pPr>
        <w:pStyle w:val="ListParagraph"/>
        <w:numPr>
          <w:ilvl w:val="0"/>
          <w:numId w:val="35"/>
        </w:numPr>
        <w:rPr/>
      </w:pPr>
      <w:r w:rsidR="00DA7DFF">
        <w:rPr/>
        <w:t xml:space="preserve">Carer Recruitment Officers – To generate new carer growth and </w:t>
      </w:r>
      <w:r w:rsidR="00DA7DFF">
        <w:rPr/>
        <w:t>maintain</w:t>
      </w:r>
      <w:r w:rsidR="00DA7DFF">
        <w:rPr/>
        <w:t>/improve carer retention. </w:t>
      </w:r>
    </w:p>
    <w:p w:rsidR="33E0529D" w:rsidP="33E0529D" w:rsidRDefault="33E0529D" w14:paraId="15BFD1F5" w14:textId="37CC1DBC">
      <w:pPr>
        <w:pStyle w:val="ListParagraph"/>
        <w:ind w:left="720"/>
      </w:pPr>
    </w:p>
    <w:p w:rsidRPr="00DA7DFF" w:rsidR="00DA7DFF" w:rsidP="00DA7DFF" w:rsidRDefault="39ED6846" w14:paraId="1D4CBC65" w14:textId="28148F3B">
      <w:pPr>
        <w:pStyle w:val="ListParagraph"/>
        <w:numPr>
          <w:ilvl w:val="0"/>
          <w:numId w:val="35"/>
        </w:numPr>
      </w:pPr>
      <w:r w:rsidRPr="1CABEBB3">
        <w:rPr>
          <w:color w:val="000000" w:themeColor="text1"/>
        </w:rPr>
        <w:t>Provide day-to-day leadership and management guidance to Referral Hub Managers with referral department oversight, delivering child and young person agency growth in a commercial and ethical way in line with standards and practice.</w:t>
      </w:r>
      <w:r w:rsidR="00DA7DFF">
        <w:br/>
      </w:r>
      <w:r w:rsidR="00DA7DFF">
        <w:t> </w:t>
      </w:r>
    </w:p>
    <w:p w:rsidRPr="00DA7DFF" w:rsidR="00DA7DFF" w:rsidP="00DA7DFF" w:rsidRDefault="00DA7DFF" w14:paraId="23E43A39" w14:textId="23A6A10E">
      <w:pPr>
        <w:pStyle w:val="ListParagraph"/>
        <w:numPr>
          <w:ilvl w:val="0"/>
          <w:numId w:val="35"/>
        </w:numPr>
      </w:pPr>
      <w:r>
        <w:t>Responsible for the recruitment, induction and retention of staff in own business area ensuring adherence to Safer Recruitment guidelines and recruiting a diverse workforce. </w:t>
      </w:r>
      <w:r>
        <w:br/>
      </w:r>
      <w:r>
        <w:t> </w:t>
      </w:r>
    </w:p>
    <w:p w:rsidRPr="00DA7DFF" w:rsidR="00DA7DFF" w:rsidP="00E73315" w:rsidRDefault="00DA7DFF" w14:paraId="14750F88" w14:textId="55A7A9C6">
      <w:pPr>
        <w:pStyle w:val="ListParagraph"/>
        <w:numPr>
          <w:ilvl w:val="0"/>
          <w:numId w:val="35"/>
        </w:numPr>
      </w:pPr>
      <w:r>
        <w:t>Manages and leads professional and support staff in accordance with group policies, having responsibility for their: Supervision – allocation of tasks and workload monitoring; Performance management, appraisal and discipline.  </w:t>
      </w:r>
    </w:p>
    <w:p w:rsidRPr="00DA7DFF" w:rsidR="00DA7DFF" w:rsidP="00DA7DFF" w:rsidRDefault="00DA7DFF" w14:paraId="69E18E40" w14:textId="6AE580AA">
      <w:pPr>
        <w:pStyle w:val="ListParagraph"/>
        <w:ind w:left="720" w:firstLine="0"/>
      </w:pPr>
      <w:r w:rsidRPr="00DA7DFF">
        <w:t>Learning and Development plans</w:t>
      </w:r>
      <w:r>
        <w:t>.</w:t>
      </w:r>
      <w:r>
        <w:br/>
      </w:r>
      <w:r w:rsidRPr="00DA7DFF">
        <w:t> </w:t>
      </w:r>
    </w:p>
    <w:p w:rsidRPr="00DA7DFF" w:rsidR="00DA7DFF" w:rsidP="00DA7DFF" w:rsidRDefault="00DA7DFF" w14:paraId="0D1B0FC9" w14:textId="77777777">
      <w:pPr>
        <w:pStyle w:val="ListParagraph"/>
        <w:numPr>
          <w:ilvl w:val="0"/>
          <w:numId w:val="35"/>
        </w:numPr>
      </w:pPr>
      <w:r>
        <w:t>Delegates effectively to staff based on competence of the individual employee.  </w:t>
      </w:r>
    </w:p>
    <w:p w:rsidR="00DA7DFF" w:rsidP="00DA7DFF" w:rsidRDefault="00DA7DFF" w14:paraId="495A1440" w14:textId="3CB8170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r>
        <w:rPr>
          <w:rStyle w:val="eop"/>
          <w:rFonts w:ascii="Arial" w:hAnsi="Arial" w:cs="Arial"/>
          <w:color w:val="000000"/>
          <w:sz w:val="22"/>
          <w:szCs w:val="22"/>
        </w:rPr>
        <w:br/>
      </w:r>
    </w:p>
    <w:p w:rsidRPr="001B05FE" w:rsidR="00242659" w:rsidP="00DA7DFF" w:rsidRDefault="00BF63D8" w14:paraId="79B4A7F0" w14:textId="77777777">
      <w:pPr>
        <w:pStyle w:val="BodyText"/>
        <w:rPr>
          <w:b/>
          <w:bCs/>
          <w:u w:val="single"/>
        </w:rPr>
      </w:pPr>
      <w:r w:rsidRPr="001B05FE">
        <w:rPr>
          <w:b/>
          <w:bCs/>
          <w:u w:val="single"/>
        </w:rPr>
        <w:t>Standard responsibilities:</w:t>
      </w:r>
    </w:p>
    <w:p w:rsidRPr="003B67D2" w:rsidR="00242659" w:rsidP="001B05FE" w:rsidRDefault="00242659" w14:paraId="229B992D" w14:textId="77777777">
      <w:pPr>
        <w:pStyle w:val="BodyText"/>
        <w:rPr>
          <w:b/>
        </w:rPr>
      </w:pPr>
    </w:p>
    <w:p w:rsidRPr="008605C0" w:rsidR="00EC2859" w:rsidP="00CD392C" w:rsidRDefault="00EC2859" w14:paraId="465017E8" w14:textId="7D572F2E">
      <w:pPr>
        <w:pStyle w:val="BodyText"/>
        <w:spacing w:line="276" w:lineRule="auto"/>
        <w:jc w:val="both"/>
        <w:rPr>
          <w:sz w:val="22"/>
          <w:szCs w:val="22"/>
        </w:rPr>
      </w:pPr>
      <w:r w:rsidRPr="008605C0">
        <w:rPr>
          <w:sz w:val="22"/>
          <w:szCs w:val="22"/>
        </w:rPr>
        <w:t xml:space="preserve">There are </w:t>
      </w:r>
      <w:proofErr w:type="gramStart"/>
      <w:r w:rsidRPr="008605C0">
        <w:rPr>
          <w:sz w:val="22"/>
          <w:szCs w:val="22"/>
        </w:rPr>
        <w:t>a</w:t>
      </w:r>
      <w:r w:rsidRPr="008605C0" w:rsidR="00A82A2B">
        <w:rPr>
          <w:sz w:val="22"/>
          <w:szCs w:val="22"/>
        </w:rPr>
        <w:t xml:space="preserve"> </w:t>
      </w:r>
      <w:r w:rsidRPr="008605C0">
        <w:rPr>
          <w:sz w:val="22"/>
          <w:szCs w:val="22"/>
        </w:rPr>
        <w:t>number</w:t>
      </w:r>
      <w:r w:rsidRPr="008605C0" w:rsidR="00A82A2B">
        <w:rPr>
          <w:sz w:val="22"/>
          <w:szCs w:val="22"/>
        </w:rPr>
        <w:t xml:space="preserve"> </w:t>
      </w:r>
      <w:r w:rsidRPr="008605C0">
        <w:rPr>
          <w:sz w:val="22"/>
          <w:szCs w:val="22"/>
        </w:rPr>
        <w:t>of</w:t>
      </w:r>
      <w:proofErr w:type="gramEnd"/>
      <w:r w:rsidRPr="008605C0">
        <w:rPr>
          <w:sz w:val="22"/>
          <w:szCs w:val="22"/>
        </w:rPr>
        <w:t xml:space="preserve"> standard duties and responsibilities that all employees, irrespective of their role and level of seniority within </w:t>
      </w:r>
      <w:r w:rsidRPr="008605C0" w:rsidR="00FF29F8">
        <w:rPr>
          <w:sz w:val="22"/>
          <w:szCs w:val="22"/>
        </w:rPr>
        <w:t>NFG</w:t>
      </w:r>
      <w:r w:rsidRPr="008605C0">
        <w:rPr>
          <w:sz w:val="22"/>
          <w:szCs w:val="22"/>
        </w:rPr>
        <w:t xml:space="preserve"> are expected to be familiar with and adhere to</w:t>
      </w:r>
      <w:r w:rsidR="00B374E3">
        <w:rPr>
          <w:sz w:val="22"/>
          <w:szCs w:val="22"/>
        </w:rPr>
        <w:t>:</w:t>
      </w:r>
      <w:r w:rsidR="00DA7DFF">
        <w:rPr>
          <w:sz w:val="22"/>
          <w:szCs w:val="22"/>
        </w:rPr>
        <w:br/>
      </w:r>
    </w:p>
    <w:p w:rsidRPr="008605C0" w:rsidR="00EC2859" w:rsidP="00CD392C" w:rsidRDefault="00EC2859" w14:paraId="09B200D7" w14:textId="3DAB8BB2">
      <w:pPr>
        <w:pStyle w:val="BodyText"/>
        <w:numPr>
          <w:ilvl w:val="0"/>
          <w:numId w:val="7"/>
        </w:numPr>
        <w:spacing w:line="276" w:lineRule="auto"/>
        <w:ind w:left="567" w:hanging="425"/>
        <w:jc w:val="both"/>
        <w:rPr>
          <w:sz w:val="22"/>
          <w:szCs w:val="22"/>
        </w:rPr>
      </w:pPr>
      <w:r w:rsidRPr="008605C0">
        <w:rPr>
          <w:sz w:val="22"/>
          <w:szCs w:val="22"/>
        </w:rPr>
        <w:t xml:space="preserve">Participates in an annual performance review </w:t>
      </w:r>
      <w:r w:rsidRPr="008605C0" w:rsidR="00B374E3">
        <w:rPr>
          <w:sz w:val="22"/>
          <w:szCs w:val="22"/>
        </w:rPr>
        <w:t>programme.</w:t>
      </w:r>
    </w:p>
    <w:p w:rsidRPr="008605C0" w:rsidR="00EC2859" w:rsidP="00CD392C" w:rsidRDefault="00EC2859" w14:paraId="0CD6FE9E" w14:textId="42357241">
      <w:pPr>
        <w:pStyle w:val="BodyText"/>
        <w:numPr>
          <w:ilvl w:val="0"/>
          <w:numId w:val="7"/>
        </w:numPr>
        <w:spacing w:line="276" w:lineRule="auto"/>
        <w:ind w:left="567" w:hanging="425"/>
        <w:jc w:val="both"/>
        <w:rPr>
          <w:sz w:val="22"/>
          <w:szCs w:val="22"/>
        </w:rPr>
      </w:pPr>
      <w:r w:rsidRPr="008605C0">
        <w:rPr>
          <w:sz w:val="22"/>
          <w:szCs w:val="22"/>
        </w:rPr>
        <w:t xml:space="preserve">Works </w:t>
      </w:r>
      <w:proofErr w:type="gramStart"/>
      <w:r w:rsidRPr="008605C0">
        <w:rPr>
          <w:sz w:val="22"/>
          <w:szCs w:val="22"/>
        </w:rPr>
        <w:t>at all ti</w:t>
      </w:r>
      <w:r w:rsidR="00B374E3">
        <w:rPr>
          <w:sz w:val="22"/>
          <w:szCs w:val="22"/>
        </w:rPr>
        <w:t>m</w:t>
      </w:r>
      <w:r w:rsidRPr="008605C0">
        <w:rPr>
          <w:sz w:val="22"/>
          <w:szCs w:val="22"/>
        </w:rPr>
        <w:t>es</w:t>
      </w:r>
      <w:proofErr w:type="gramEnd"/>
      <w:r w:rsidRPr="008605C0">
        <w:rPr>
          <w:sz w:val="22"/>
          <w:szCs w:val="22"/>
        </w:rPr>
        <w:t xml:space="preserve">, in accordance with the policies and procedures of the </w:t>
      </w:r>
      <w:r w:rsidRPr="008605C0" w:rsidR="00FF29F8">
        <w:rPr>
          <w:sz w:val="22"/>
          <w:szCs w:val="22"/>
        </w:rPr>
        <w:t>NFG</w:t>
      </w:r>
      <w:r w:rsidRPr="008605C0" w:rsidR="008C67AD">
        <w:rPr>
          <w:sz w:val="22"/>
          <w:szCs w:val="22"/>
        </w:rPr>
        <w:t xml:space="preserve"> </w:t>
      </w:r>
      <w:r w:rsidRPr="008605C0">
        <w:rPr>
          <w:sz w:val="22"/>
          <w:szCs w:val="22"/>
        </w:rPr>
        <w:t>and statutory regulations applicable to the Group.</w:t>
      </w:r>
    </w:p>
    <w:p w:rsidRPr="008605C0" w:rsidR="00EC2859" w:rsidP="00CD392C" w:rsidRDefault="00FF29F8" w14:paraId="0059FC07" w14:textId="787DB383">
      <w:pPr>
        <w:pStyle w:val="BodyText"/>
        <w:numPr>
          <w:ilvl w:val="0"/>
          <w:numId w:val="7"/>
        </w:numPr>
        <w:spacing w:line="276" w:lineRule="auto"/>
        <w:ind w:left="567" w:hanging="425"/>
        <w:jc w:val="both"/>
        <w:rPr>
          <w:sz w:val="22"/>
          <w:szCs w:val="22"/>
        </w:rPr>
      </w:pPr>
      <w:r w:rsidRPr="008605C0">
        <w:rPr>
          <w:sz w:val="22"/>
          <w:szCs w:val="22"/>
        </w:rPr>
        <w:t>NFG</w:t>
      </w:r>
      <w:r w:rsidRPr="008605C0" w:rsidR="00EC2859">
        <w:rPr>
          <w:sz w:val="22"/>
          <w:szCs w:val="22"/>
        </w:rPr>
        <w:t xml:space="preserve"> </w:t>
      </w:r>
      <w:r w:rsidRPr="008605C0" w:rsidR="002019EB">
        <w:rPr>
          <w:sz w:val="22"/>
          <w:szCs w:val="22"/>
        </w:rPr>
        <w:t>is</w:t>
      </w:r>
      <w:r w:rsidRPr="008605C0" w:rsidR="00EC2859">
        <w:rPr>
          <w:sz w:val="22"/>
          <w:szCs w:val="22"/>
        </w:rPr>
        <w:t xml:space="preserve"> committed to safeguarding and promoting the welfare of children, young people and vulnerable adults and expect all employees to work in accordance with this.</w:t>
      </w:r>
    </w:p>
    <w:p w:rsidR="002019EB" w:rsidP="00CD392C" w:rsidRDefault="00605B74" w14:paraId="70E2A366" w14:textId="3E6284A0">
      <w:pPr>
        <w:pStyle w:val="BodyText"/>
        <w:numPr>
          <w:ilvl w:val="0"/>
          <w:numId w:val="7"/>
        </w:numPr>
        <w:spacing w:line="276" w:lineRule="auto"/>
        <w:ind w:left="567" w:hanging="425"/>
        <w:jc w:val="both"/>
        <w:rPr>
          <w:sz w:val="22"/>
          <w:szCs w:val="22"/>
        </w:rPr>
      </w:pPr>
      <w:bookmarkStart w:name="_Hlk36106641" w:id="0"/>
      <w:r w:rsidRPr="008605C0">
        <w:rPr>
          <w:sz w:val="22"/>
          <w:szCs w:val="22"/>
        </w:rPr>
        <w:t xml:space="preserve">Undertakes other duties as </w:t>
      </w:r>
      <w:r w:rsidRPr="008605C0" w:rsidR="00A03242">
        <w:rPr>
          <w:sz w:val="22"/>
          <w:szCs w:val="22"/>
        </w:rPr>
        <w:t>assigned</w:t>
      </w:r>
      <w:bookmarkEnd w:id="0"/>
      <w:r w:rsidRPr="008605C0" w:rsidR="008605C0">
        <w:rPr>
          <w:sz w:val="22"/>
          <w:szCs w:val="22"/>
        </w:rPr>
        <w:t>.</w:t>
      </w:r>
    </w:p>
    <w:p w:rsidRPr="008605C0" w:rsidR="008605C0" w:rsidP="008605C0" w:rsidRDefault="008605C0" w14:paraId="488F45BD" w14:textId="77777777">
      <w:pPr>
        <w:pStyle w:val="BodyText"/>
        <w:rPr>
          <w:sz w:val="22"/>
          <w:szCs w:val="22"/>
        </w:rPr>
      </w:pPr>
    </w:p>
    <w:p w:rsidRPr="008605C0" w:rsidR="008605C0" w:rsidP="008605C0" w:rsidRDefault="008605C0" w14:paraId="604D1613" w14:textId="77777777">
      <w:pPr>
        <w:pStyle w:val="BodyText"/>
      </w:pPr>
    </w:p>
    <w:tbl>
      <w:tblPr>
        <w:tblStyle w:val="TableGrid"/>
        <w:tblW w:w="9351" w:type="dxa"/>
        <w:tblInd w:w="-5" w:type="dxa"/>
        <w:tblLook w:val="04A0" w:firstRow="1" w:lastRow="0" w:firstColumn="1" w:lastColumn="0" w:noHBand="0" w:noVBand="1"/>
      </w:tblPr>
      <w:tblGrid>
        <w:gridCol w:w="3823"/>
        <w:gridCol w:w="3543"/>
        <w:gridCol w:w="1985"/>
      </w:tblGrid>
      <w:tr w:rsidR="008605C0" w:rsidTr="008605C0" w14:paraId="14270EB5" w14:textId="77777777">
        <w:trPr>
          <w:trHeight w:val="157"/>
        </w:trPr>
        <w:tc>
          <w:tcPr>
            <w:tcW w:w="3823" w:type="dxa"/>
            <w:shd w:val="clear" w:color="auto" w:fill="000000" w:themeFill="text1"/>
          </w:tcPr>
          <w:p w:rsidRPr="008605C0" w:rsidR="008605C0" w:rsidP="008605C0" w:rsidRDefault="008605C0" w14:paraId="16C21439" w14:textId="37AE527C">
            <w:pPr>
              <w:rPr>
                <w:b/>
                <w:bCs/>
                <w:sz w:val="18"/>
                <w:szCs w:val="18"/>
              </w:rPr>
            </w:pPr>
            <w:r w:rsidRPr="008605C0">
              <w:rPr>
                <w:b/>
                <w:bCs/>
                <w:sz w:val="18"/>
                <w:szCs w:val="18"/>
              </w:rPr>
              <w:t>Job Holder</w:t>
            </w:r>
          </w:p>
        </w:tc>
        <w:tc>
          <w:tcPr>
            <w:tcW w:w="3543" w:type="dxa"/>
            <w:shd w:val="clear" w:color="auto" w:fill="000000" w:themeFill="text1"/>
          </w:tcPr>
          <w:p w:rsidR="008605C0" w:rsidP="00A03242" w:rsidRDefault="008605C0" w14:paraId="2E8E7C57" w14:textId="77777777"/>
        </w:tc>
        <w:tc>
          <w:tcPr>
            <w:tcW w:w="1985" w:type="dxa"/>
            <w:shd w:val="clear" w:color="auto" w:fill="000000" w:themeFill="text1"/>
          </w:tcPr>
          <w:p w:rsidR="008605C0" w:rsidP="00A03242" w:rsidRDefault="008605C0" w14:paraId="2B44E0D6" w14:textId="77777777"/>
        </w:tc>
      </w:tr>
      <w:tr w:rsidR="008605C0" w:rsidTr="008605C0" w14:paraId="7A8E279F" w14:textId="77777777">
        <w:tc>
          <w:tcPr>
            <w:tcW w:w="3823" w:type="dxa"/>
          </w:tcPr>
          <w:p w:rsidR="008605C0" w:rsidP="008605C0" w:rsidRDefault="008605C0" w14:paraId="452AAFE9" w14:textId="77777777">
            <w:pPr>
              <w:rPr>
                <w:sz w:val="18"/>
                <w:szCs w:val="18"/>
              </w:rPr>
            </w:pPr>
            <w:r w:rsidRPr="008605C0">
              <w:rPr>
                <w:sz w:val="18"/>
                <w:szCs w:val="18"/>
              </w:rPr>
              <w:t>Name:</w:t>
            </w:r>
          </w:p>
          <w:p w:rsidRPr="008605C0" w:rsidR="008605C0" w:rsidP="008605C0" w:rsidRDefault="008605C0" w14:paraId="396BE14A" w14:textId="4F16A8A7"/>
        </w:tc>
        <w:tc>
          <w:tcPr>
            <w:tcW w:w="3543" w:type="dxa"/>
          </w:tcPr>
          <w:p w:rsidRPr="008605C0" w:rsidR="008605C0" w:rsidP="00A03242" w:rsidRDefault="008605C0" w14:paraId="7AAE9BD0" w14:textId="41A9DB71">
            <w:r w:rsidRPr="008605C0">
              <w:rPr>
                <w:sz w:val="18"/>
                <w:szCs w:val="18"/>
              </w:rPr>
              <w:t xml:space="preserve">Signed: </w:t>
            </w:r>
          </w:p>
        </w:tc>
        <w:tc>
          <w:tcPr>
            <w:tcW w:w="1985" w:type="dxa"/>
          </w:tcPr>
          <w:p w:rsidRPr="008605C0" w:rsidR="008605C0" w:rsidP="008605C0" w:rsidRDefault="008605C0" w14:paraId="179C62CA" w14:textId="025015AB">
            <w:r w:rsidRPr="008605C0">
              <w:rPr>
                <w:sz w:val="18"/>
                <w:szCs w:val="18"/>
              </w:rPr>
              <w:t xml:space="preserve">Date: </w:t>
            </w:r>
          </w:p>
        </w:tc>
      </w:tr>
      <w:tr w:rsidR="008605C0" w:rsidTr="008605C0" w14:paraId="0471A474" w14:textId="77777777">
        <w:tc>
          <w:tcPr>
            <w:tcW w:w="3823" w:type="dxa"/>
            <w:shd w:val="clear" w:color="auto" w:fill="000000" w:themeFill="text1"/>
          </w:tcPr>
          <w:p w:rsidRPr="008605C0" w:rsidR="008605C0" w:rsidP="00A03242" w:rsidRDefault="008605C0" w14:paraId="3A92EA6F" w14:textId="3A8D530C">
            <w:pPr>
              <w:rPr>
                <w:b/>
                <w:sz w:val="18"/>
                <w:szCs w:val="18"/>
              </w:rPr>
            </w:pPr>
            <w:r w:rsidRPr="008605C0">
              <w:rPr>
                <w:b/>
                <w:sz w:val="18"/>
                <w:szCs w:val="18"/>
              </w:rPr>
              <w:t xml:space="preserve">Signed on behalf of the NFG </w:t>
            </w:r>
          </w:p>
        </w:tc>
        <w:tc>
          <w:tcPr>
            <w:tcW w:w="3543" w:type="dxa"/>
            <w:shd w:val="clear" w:color="auto" w:fill="000000" w:themeFill="text1"/>
          </w:tcPr>
          <w:p w:rsidR="008605C0" w:rsidP="00A03242" w:rsidRDefault="008605C0" w14:paraId="31387EEA" w14:textId="77777777"/>
        </w:tc>
        <w:tc>
          <w:tcPr>
            <w:tcW w:w="1985" w:type="dxa"/>
            <w:shd w:val="clear" w:color="auto" w:fill="000000" w:themeFill="text1"/>
          </w:tcPr>
          <w:p w:rsidR="008605C0" w:rsidP="00A03242" w:rsidRDefault="008605C0" w14:paraId="5F69A1A3" w14:textId="77777777"/>
        </w:tc>
      </w:tr>
      <w:tr w:rsidR="008605C0" w:rsidTr="008605C0" w14:paraId="0082358F" w14:textId="77777777">
        <w:tc>
          <w:tcPr>
            <w:tcW w:w="3823" w:type="dxa"/>
          </w:tcPr>
          <w:p w:rsidR="008605C0" w:rsidP="008605C0" w:rsidRDefault="008605C0" w14:paraId="76CEF021" w14:textId="77777777">
            <w:pPr>
              <w:rPr>
                <w:sz w:val="18"/>
                <w:szCs w:val="18"/>
              </w:rPr>
            </w:pPr>
            <w:r w:rsidRPr="008605C0">
              <w:rPr>
                <w:sz w:val="18"/>
                <w:szCs w:val="18"/>
              </w:rPr>
              <w:t>Name:</w:t>
            </w:r>
          </w:p>
          <w:p w:rsidR="008605C0" w:rsidP="008605C0" w:rsidRDefault="008605C0" w14:paraId="16BE9ED4" w14:textId="3F51F5BE"/>
        </w:tc>
        <w:tc>
          <w:tcPr>
            <w:tcW w:w="3543" w:type="dxa"/>
          </w:tcPr>
          <w:p w:rsidR="008605C0" w:rsidP="008605C0" w:rsidRDefault="008605C0" w14:paraId="29DFF6B2" w14:textId="464D51FD">
            <w:r w:rsidRPr="008605C0">
              <w:rPr>
                <w:sz w:val="18"/>
                <w:szCs w:val="18"/>
              </w:rPr>
              <w:t xml:space="preserve">Signed: </w:t>
            </w:r>
          </w:p>
        </w:tc>
        <w:tc>
          <w:tcPr>
            <w:tcW w:w="1985" w:type="dxa"/>
          </w:tcPr>
          <w:p w:rsidR="008605C0" w:rsidP="008605C0" w:rsidRDefault="008605C0" w14:paraId="1007CFAD" w14:textId="1F4F3A31">
            <w:r w:rsidRPr="008605C0">
              <w:rPr>
                <w:sz w:val="18"/>
                <w:szCs w:val="18"/>
              </w:rPr>
              <w:t xml:space="preserve">Date: </w:t>
            </w:r>
          </w:p>
        </w:tc>
      </w:tr>
    </w:tbl>
    <w:p w:rsidR="0074781B" w:rsidP="00A03242" w:rsidRDefault="0074781B" w14:paraId="26F4FDA7" w14:textId="77777777"/>
    <w:p w:rsidRPr="00B374E3" w:rsidR="00B374E3" w:rsidP="00B374E3" w:rsidRDefault="00B374E3" w14:paraId="35A9A4EA" w14:textId="5401A33A">
      <w:pPr>
        <w:tabs>
          <w:tab w:val="left" w:pos="1948"/>
        </w:tabs>
        <w:rPr>
          <w:sz w:val="18"/>
          <w:szCs w:val="18"/>
        </w:rPr>
      </w:pPr>
    </w:p>
    <w:sectPr w:rsidRPr="00B374E3" w:rsidR="00B374E3" w:rsidSect="004243AA">
      <w:headerReference w:type="default" r:id="rId11"/>
      <w:footerReference w:type="default" r:id="rId12"/>
      <w:pgSz w:w="11900" w:h="16850" w:orient="portrait"/>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32E4" w:rsidRDefault="004732E4" w14:paraId="6D1A68D9" w14:textId="77777777">
      <w:r>
        <w:separator/>
      </w:r>
    </w:p>
  </w:endnote>
  <w:endnote w:type="continuationSeparator" w:id="0">
    <w:p w:rsidR="004732E4" w:rsidRDefault="004732E4" w14:paraId="7A5820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42659" w:rsidRDefault="00224B29" w14:paraId="5D10154E" w14:textId="77777777">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9647E" w:rsidR="00242659" w:rsidP="005C178F" w:rsidRDefault="00D5246B" w14:paraId="57EAE59F" w14:textId="495026D6">
                          <w:pPr>
                            <w:spacing w:before="13"/>
                            <w:rPr>
                              <w:i/>
                              <w:iCs/>
                            </w:rPr>
                          </w:pPr>
                          <w:sdt>
                            <w:sdtPr>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D7BAC" w:rsidR="00225E46">
                                <w:rPr>
                                  <w:rStyle w:val="PlaceholderText"/>
                                </w:rPr>
                                <w:t>[Title]</w:t>
                              </w:r>
                            </w:sdtContent>
                          </w:sdt>
                          <w:r w:rsidR="0009647E">
                            <w:tab/>
                          </w:r>
                          <w:r w:rsidR="00225E46">
                            <w:t xml:space="preserve">- Feb-24                                                                                                 </w:t>
                          </w:r>
                          <w:r w:rsidRPr="0009647E" w:rsidR="0009647E">
                            <w:rPr>
                              <w:i/>
                              <w:iCs/>
                            </w:rPr>
                            <w:t xml:space="preserve">Document owned by </w:t>
                          </w:r>
                          <w:r w:rsidR="0009647E">
                            <w:rPr>
                              <w:i/>
                              <w:iCs/>
                            </w:rPr>
                            <w:t xml:space="preserve">NFG </w:t>
                          </w:r>
                          <w:r w:rsidRPr="0009647E" w:rsidR="0009647E">
                            <w:rPr>
                              <w:i/>
                              <w:iCs/>
                            </w:rPr>
                            <w:t xml:space="preserve">HR </w:t>
                          </w:r>
                        </w:p>
                        <w:p w:rsidR="002019EB" w:rsidRDefault="002019EB" w14:paraId="0DDC9869" w14:textId="77777777">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8E2250">
            <v:shapetype id="_x0000_t202" coordsize="21600,21600" o:spt="202" path="m,l,21600r21600,l21600,xe" w14:anchorId="1E4176E0">
              <v:stroke joinstyle="miter"/>
              <v:path gradientshapeok="t" o:connecttype="rect"/>
            </v:shapetype>
            <v:shape id="Text Box 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">
              <v:textbox inset="0,0,0,0">
                <w:txbxContent>
                  <w:p w:rsidRPr="0009647E" w:rsidR="00242659" w:rsidP="005C178F" w:rsidRDefault="00401621" w14:paraId="2F2E7882" w14:textId="495026D6">
                    <w:pPr>
                      <w:spacing w:before="13"/>
                      <w:rPr>
                        <w:i/>
                        <w:iCs/>
                      </w:rPr>
                    </w:pPr>
                    <w:sdt>
                      <w:sdtPr>
                        <w:id w:val="1301786123"/>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D7BAC" w:rsidR="00225E46">
                          <w:rPr>
                            <w:rStyle w:val="PlaceholderText"/>
                          </w:rPr>
                          <w:t>[Title]</w:t>
                        </w:r>
                      </w:sdtContent>
                    </w:sdt>
                    <w:r w:rsidR="0009647E">
                      <w:tab/>
                    </w:r>
                    <w:r w:rsidR="00225E46">
                      <w:t xml:space="preserve">- Feb-24                                                                                                 </w:t>
                    </w:r>
                    <w:r w:rsidRPr="0009647E" w:rsidR="0009647E">
                      <w:rPr>
                        <w:i/>
                        <w:iCs/>
                      </w:rPr>
                      <w:t xml:space="preserve">Document owned by </w:t>
                    </w:r>
                    <w:r w:rsidR="0009647E">
                      <w:rPr>
                        <w:i/>
                        <w:iCs/>
                      </w:rPr>
                      <w:t xml:space="preserve">NFG </w:t>
                    </w:r>
                    <w:r w:rsidRPr="0009647E" w:rsidR="0009647E">
                      <w:rPr>
                        <w:i/>
                        <w:iCs/>
                      </w:rPr>
                      <w:t xml:space="preserve">HR </w:t>
                    </w:r>
                  </w:p>
                  <w:p w:rsidR="002019EB" w:rsidRDefault="002019EB" w14:paraId="672A6659" w14:textId="77777777">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659" w:rsidRDefault="00BF63D8" w14:paraId="37F0FC9E" w14:textId="1D755FB4">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52EC0CE">
            <v:shape id="Text Box 1"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w14:anchorId="7A32E45F">
              <v:textbox inset="0,0,0,0">
                <w:txbxContent>
                  <w:p w:rsidR="00242659" w:rsidRDefault="00BF63D8" w14:paraId="4590CB77" w14:textId="1D755FB4">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32E4" w:rsidRDefault="004732E4" w14:paraId="24416B18" w14:textId="77777777">
      <w:r>
        <w:separator/>
      </w:r>
    </w:p>
  </w:footnote>
  <w:footnote w:type="continuationSeparator" w:id="0">
    <w:p w:rsidR="004732E4" w:rsidRDefault="004732E4" w14:paraId="7697EC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F29F8" w:rsidRDefault="00FF29F8" w14:paraId="709F1066" w14:textId="4F45D7E4">
    <w:pPr>
      <w:pStyle w:val="BodyText"/>
      <w:spacing w:line="14" w:lineRule="auto"/>
      <w:rPr>
        <w:sz w:val="20"/>
      </w:rPr>
    </w:pPr>
    <w:r>
      <w:rPr>
        <w:noProof/>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29F8" w:rsidRDefault="00FF29F8" w14:paraId="6EADFB59" w14:textId="77777777">
    <w:pPr>
      <w:pStyle w:val="BodyText"/>
      <w:spacing w:line="14" w:lineRule="auto"/>
      <w:rPr>
        <w:sz w:val="20"/>
      </w:rPr>
    </w:pPr>
  </w:p>
  <w:p w:rsidR="00242659" w:rsidRDefault="00816D9B" w14:paraId="2121E5E5" w14:textId="06DFB595">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16D9B" w:rsidR="00242659" w:rsidRDefault="00BF63D8" w14:paraId="6428C670" w14:textId="77777777">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C28922">
            <v:shapetype id="_x0000_t202" coordsize="21600,21600" o:spt="202" path="m,l,21600r21600,l21600,xe" w14:anchorId="03FA592A">
              <v:stroke joinstyle="miter"/>
              <v:path gradientshapeok="t" o:connecttype="rect"/>
            </v:shapetype>
            <v:shape id="Text Box 3"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v:textbox inset="0,0,0,0">
                <w:txbxContent>
                  <w:p w:rsidRPr="00816D9B" w:rsidR="00242659" w:rsidRDefault="00BF63D8" w14:paraId="5FE928B3" w14:textId="77777777">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44C490">
            <v:group id="Group 4" style="position:absolute;margin-left:89.5pt;margin-top:69.6pt;width:459.8pt;height:.5pt;z-index:-251661312;mso-position-horizontal-relative:page;mso-position-vertical-relative:page" coordsize="9196,10" coordorigin="1784,1389" o:spid="_x0000_s1026" w14:anchorId="60AC4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style="position:absolute;visibility:visible;mso-wrap-style:square" o:spid="_x0000_s1027" strokeweight=".48pt" o:connectortype="straight" from="1784,1394" to="627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rect id="Rectangle 7" style="position:absolute;left:6262;top:13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line id="Line 6" style="position:absolute;visibility:visible;mso-wrap-style:square" o:spid="_x0000_s1029" strokeweight=".48pt" o:connectortype="straight" from="6272,1394" to="1098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8D5"/>
    <w:multiLevelType w:val="multilevel"/>
    <w:tmpl w:val="4AB45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0AD082C"/>
    <w:multiLevelType w:val="multilevel"/>
    <w:tmpl w:val="6908DC6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77754D"/>
    <w:multiLevelType w:val="multilevel"/>
    <w:tmpl w:val="BB2C3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B00C3"/>
    <w:multiLevelType w:val="hybridMultilevel"/>
    <w:tmpl w:val="D13C9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844F04"/>
    <w:multiLevelType w:val="multilevel"/>
    <w:tmpl w:val="0150CC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235311"/>
    <w:multiLevelType w:val="multilevel"/>
    <w:tmpl w:val="CF4E6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65503"/>
    <w:multiLevelType w:val="hybridMultilevel"/>
    <w:tmpl w:val="4FA2511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434ABC"/>
    <w:multiLevelType w:val="multilevel"/>
    <w:tmpl w:val="AB847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EEB549E"/>
    <w:multiLevelType w:val="hybridMultilevel"/>
    <w:tmpl w:val="ECFABE3E"/>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10" w15:restartNumberingAfterBreak="0">
    <w:nsid w:val="20587EC7"/>
    <w:multiLevelType w:val="hybridMultilevel"/>
    <w:tmpl w:val="F8E03E9A"/>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11" w15:restartNumberingAfterBreak="0">
    <w:nsid w:val="22501515"/>
    <w:multiLevelType w:val="multilevel"/>
    <w:tmpl w:val="E9BC7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5046B"/>
    <w:multiLevelType w:val="hybridMultilevel"/>
    <w:tmpl w:val="6AB41A8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ED2464"/>
    <w:multiLevelType w:val="multilevel"/>
    <w:tmpl w:val="8F0A1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8C66492"/>
    <w:multiLevelType w:val="multilevel"/>
    <w:tmpl w:val="18DE84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B550822"/>
    <w:multiLevelType w:val="multilevel"/>
    <w:tmpl w:val="802EEB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C949F6"/>
    <w:multiLevelType w:val="hybridMultilevel"/>
    <w:tmpl w:val="3176E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6437734"/>
    <w:multiLevelType w:val="multilevel"/>
    <w:tmpl w:val="CF800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6BD383F"/>
    <w:multiLevelType w:val="hybridMultilevel"/>
    <w:tmpl w:val="23246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F0559AF"/>
    <w:multiLevelType w:val="multilevel"/>
    <w:tmpl w:val="9B966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6A147BA"/>
    <w:multiLevelType w:val="hybridMultilevel"/>
    <w:tmpl w:val="CABE89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B7C0AE0"/>
    <w:multiLevelType w:val="multilevel"/>
    <w:tmpl w:val="BC7A151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B804136"/>
    <w:multiLevelType w:val="multilevel"/>
    <w:tmpl w:val="043A5D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3147BA8"/>
    <w:multiLevelType w:val="hybridMultilevel"/>
    <w:tmpl w:val="415A76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3B1767D"/>
    <w:multiLevelType w:val="multilevel"/>
    <w:tmpl w:val="CB3A13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42261A8"/>
    <w:multiLevelType w:val="multilevel"/>
    <w:tmpl w:val="7DEA0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8E7582"/>
    <w:multiLevelType w:val="hybridMultilevel"/>
    <w:tmpl w:val="75885D1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A140209"/>
    <w:multiLevelType w:val="multilevel"/>
    <w:tmpl w:val="6D62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1B102D"/>
    <w:multiLevelType w:val="multilevel"/>
    <w:tmpl w:val="A6E2BCA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3672AAA"/>
    <w:multiLevelType w:val="hybridMultilevel"/>
    <w:tmpl w:val="DFB8235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42F369A"/>
    <w:multiLevelType w:val="multilevel"/>
    <w:tmpl w:val="046AB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E393FC3"/>
    <w:multiLevelType w:val="hybridMultilevel"/>
    <w:tmpl w:val="C7ACA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2FE3B8C"/>
    <w:multiLevelType w:val="hybridMultilevel"/>
    <w:tmpl w:val="9530F546"/>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3" w15:restartNumberingAfterBreak="0">
    <w:nsid w:val="761602B5"/>
    <w:multiLevelType w:val="multilevel"/>
    <w:tmpl w:val="F646A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C645CEC"/>
    <w:multiLevelType w:val="multilevel"/>
    <w:tmpl w:val="3904CE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16685209">
    <w:abstractNumId w:val="16"/>
  </w:num>
  <w:num w:numId="2" w16cid:durableId="1028335975">
    <w:abstractNumId w:val="3"/>
  </w:num>
  <w:num w:numId="3" w16cid:durableId="395126531">
    <w:abstractNumId w:val="32"/>
  </w:num>
  <w:num w:numId="4" w16cid:durableId="217128457">
    <w:abstractNumId w:val="31"/>
  </w:num>
  <w:num w:numId="5" w16cid:durableId="1446923495">
    <w:abstractNumId w:val="4"/>
  </w:num>
  <w:num w:numId="6" w16cid:durableId="754595197">
    <w:abstractNumId w:val="18"/>
  </w:num>
  <w:num w:numId="7" w16cid:durableId="689992416">
    <w:abstractNumId w:val="23"/>
  </w:num>
  <w:num w:numId="8" w16cid:durableId="159085512">
    <w:abstractNumId w:val="10"/>
  </w:num>
  <w:num w:numId="9" w16cid:durableId="1887136168">
    <w:abstractNumId w:val="9"/>
  </w:num>
  <w:num w:numId="10" w16cid:durableId="1138841638">
    <w:abstractNumId w:val="19"/>
  </w:num>
  <w:num w:numId="11" w16cid:durableId="1835343310">
    <w:abstractNumId w:val="22"/>
  </w:num>
  <w:num w:numId="12" w16cid:durableId="1092242023">
    <w:abstractNumId w:val="24"/>
  </w:num>
  <w:num w:numId="13" w16cid:durableId="1325741869">
    <w:abstractNumId w:val="14"/>
  </w:num>
  <w:num w:numId="14" w16cid:durableId="2138643454">
    <w:abstractNumId w:val="27"/>
  </w:num>
  <w:num w:numId="15" w16cid:durableId="1740396655">
    <w:abstractNumId w:val="5"/>
  </w:num>
  <w:num w:numId="16" w16cid:durableId="407001173">
    <w:abstractNumId w:val="6"/>
  </w:num>
  <w:num w:numId="17" w16cid:durableId="1057817944">
    <w:abstractNumId w:val="33"/>
  </w:num>
  <w:num w:numId="18" w16cid:durableId="84769761">
    <w:abstractNumId w:val="30"/>
  </w:num>
  <w:num w:numId="19" w16cid:durableId="744104639">
    <w:abstractNumId w:val="11"/>
  </w:num>
  <w:num w:numId="20" w16cid:durableId="799686836">
    <w:abstractNumId w:val="0"/>
  </w:num>
  <w:num w:numId="21" w16cid:durableId="1270626101">
    <w:abstractNumId w:val="21"/>
  </w:num>
  <w:num w:numId="22" w16cid:durableId="606734823">
    <w:abstractNumId w:val="17"/>
  </w:num>
  <w:num w:numId="23" w16cid:durableId="1918587792">
    <w:abstractNumId w:val="25"/>
  </w:num>
  <w:num w:numId="24" w16cid:durableId="1571845657">
    <w:abstractNumId w:val="8"/>
  </w:num>
  <w:num w:numId="25" w16cid:durableId="723140974">
    <w:abstractNumId w:val="1"/>
  </w:num>
  <w:num w:numId="26" w16cid:durableId="1501584377">
    <w:abstractNumId w:val="34"/>
  </w:num>
  <w:num w:numId="27" w16cid:durableId="1696496804">
    <w:abstractNumId w:val="28"/>
  </w:num>
  <w:num w:numId="28" w16cid:durableId="1339577607">
    <w:abstractNumId w:val="2"/>
  </w:num>
  <w:num w:numId="29" w16cid:durableId="2108621981">
    <w:abstractNumId w:val="15"/>
  </w:num>
  <w:num w:numId="30" w16cid:durableId="1942956638">
    <w:abstractNumId w:val="13"/>
  </w:num>
  <w:num w:numId="31" w16cid:durableId="1258977452">
    <w:abstractNumId w:val="12"/>
  </w:num>
  <w:num w:numId="32" w16cid:durableId="1321082242">
    <w:abstractNumId w:val="20"/>
  </w:num>
  <w:num w:numId="33" w16cid:durableId="524254625">
    <w:abstractNumId w:val="26"/>
  </w:num>
  <w:num w:numId="34" w16cid:durableId="647128434">
    <w:abstractNumId w:val="7"/>
  </w:num>
  <w:num w:numId="35" w16cid:durableId="2122675727">
    <w:abstractNumId w:val="29"/>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68FF"/>
    <w:rsid w:val="000523E8"/>
    <w:rsid w:val="00061473"/>
    <w:rsid w:val="00072A9C"/>
    <w:rsid w:val="0008466A"/>
    <w:rsid w:val="0009647E"/>
    <w:rsid w:val="000A06E9"/>
    <w:rsid w:val="000A63F9"/>
    <w:rsid w:val="000B4A2E"/>
    <w:rsid w:val="000C2669"/>
    <w:rsid w:val="000C556F"/>
    <w:rsid w:val="000D2CE3"/>
    <w:rsid w:val="000D547F"/>
    <w:rsid w:val="000D5AA1"/>
    <w:rsid w:val="00130BF0"/>
    <w:rsid w:val="001375A8"/>
    <w:rsid w:val="00162E95"/>
    <w:rsid w:val="00166743"/>
    <w:rsid w:val="00174581"/>
    <w:rsid w:val="00175E2D"/>
    <w:rsid w:val="001810ED"/>
    <w:rsid w:val="001A6815"/>
    <w:rsid w:val="001B05FE"/>
    <w:rsid w:val="001C1968"/>
    <w:rsid w:val="001C321A"/>
    <w:rsid w:val="001C466D"/>
    <w:rsid w:val="001D7BBD"/>
    <w:rsid w:val="002019EB"/>
    <w:rsid w:val="00202915"/>
    <w:rsid w:val="00213F8F"/>
    <w:rsid w:val="00224B29"/>
    <w:rsid w:val="00225E46"/>
    <w:rsid w:val="00226801"/>
    <w:rsid w:val="00234412"/>
    <w:rsid w:val="00240EC5"/>
    <w:rsid w:val="00240F97"/>
    <w:rsid w:val="00241472"/>
    <w:rsid w:val="00242659"/>
    <w:rsid w:val="00257308"/>
    <w:rsid w:val="002B16C2"/>
    <w:rsid w:val="002B2D9E"/>
    <w:rsid w:val="002C23BF"/>
    <w:rsid w:val="002C3ED7"/>
    <w:rsid w:val="002D4EB9"/>
    <w:rsid w:val="002F30D6"/>
    <w:rsid w:val="002F57A8"/>
    <w:rsid w:val="00307668"/>
    <w:rsid w:val="003571B4"/>
    <w:rsid w:val="003574CE"/>
    <w:rsid w:val="00357686"/>
    <w:rsid w:val="00373AE2"/>
    <w:rsid w:val="00381184"/>
    <w:rsid w:val="003B67D2"/>
    <w:rsid w:val="003D4A0A"/>
    <w:rsid w:val="0041262E"/>
    <w:rsid w:val="00413475"/>
    <w:rsid w:val="004243AA"/>
    <w:rsid w:val="00425202"/>
    <w:rsid w:val="00446E93"/>
    <w:rsid w:val="004602CF"/>
    <w:rsid w:val="00462DD6"/>
    <w:rsid w:val="004732E4"/>
    <w:rsid w:val="00476D7C"/>
    <w:rsid w:val="00481FBC"/>
    <w:rsid w:val="00494077"/>
    <w:rsid w:val="00497B44"/>
    <w:rsid w:val="004B73FB"/>
    <w:rsid w:val="004D5132"/>
    <w:rsid w:val="004F7CAC"/>
    <w:rsid w:val="00502E01"/>
    <w:rsid w:val="00516ADC"/>
    <w:rsid w:val="005533B2"/>
    <w:rsid w:val="005708FB"/>
    <w:rsid w:val="005721C1"/>
    <w:rsid w:val="00572353"/>
    <w:rsid w:val="005912B2"/>
    <w:rsid w:val="00592C41"/>
    <w:rsid w:val="00597729"/>
    <w:rsid w:val="005B4FCD"/>
    <w:rsid w:val="005C178F"/>
    <w:rsid w:val="005C2C48"/>
    <w:rsid w:val="005C643E"/>
    <w:rsid w:val="005D598F"/>
    <w:rsid w:val="005D6F57"/>
    <w:rsid w:val="005E1601"/>
    <w:rsid w:val="00605B74"/>
    <w:rsid w:val="006222F5"/>
    <w:rsid w:val="00651163"/>
    <w:rsid w:val="0065414A"/>
    <w:rsid w:val="00667A09"/>
    <w:rsid w:val="006909BD"/>
    <w:rsid w:val="006A2CFB"/>
    <w:rsid w:val="006B1802"/>
    <w:rsid w:val="006D580C"/>
    <w:rsid w:val="006D7B67"/>
    <w:rsid w:val="006E082C"/>
    <w:rsid w:val="006E19D9"/>
    <w:rsid w:val="006F29EB"/>
    <w:rsid w:val="007239BB"/>
    <w:rsid w:val="00725305"/>
    <w:rsid w:val="0074781B"/>
    <w:rsid w:val="007B3C15"/>
    <w:rsid w:val="007D4174"/>
    <w:rsid w:val="007E3CC2"/>
    <w:rsid w:val="007E6A8E"/>
    <w:rsid w:val="007F171B"/>
    <w:rsid w:val="00813C2E"/>
    <w:rsid w:val="00816D9B"/>
    <w:rsid w:val="00830789"/>
    <w:rsid w:val="00831F00"/>
    <w:rsid w:val="008605C0"/>
    <w:rsid w:val="0086636A"/>
    <w:rsid w:val="008724A4"/>
    <w:rsid w:val="0087510A"/>
    <w:rsid w:val="008876B7"/>
    <w:rsid w:val="00887B82"/>
    <w:rsid w:val="008978E1"/>
    <w:rsid w:val="008A126B"/>
    <w:rsid w:val="008C67AD"/>
    <w:rsid w:val="008D58E4"/>
    <w:rsid w:val="008E3AA4"/>
    <w:rsid w:val="008E417D"/>
    <w:rsid w:val="00945311"/>
    <w:rsid w:val="0095111B"/>
    <w:rsid w:val="00951CB6"/>
    <w:rsid w:val="00956579"/>
    <w:rsid w:val="00957C6C"/>
    <w:rsid w:val="00984D40"/>
    <w:rsid w:val="009856C6"/>
    <w:rsid w:val="009A17F5"/>
    <w:rsid w:val="009A5701"/>
    <w:rsid w:val="009B0E09"/>
    <w:rsid w:val="009C0B40"/>
    <w:rsid w:val="009C1403"/>
    <w:rsid w:val="009E471F"/>
    <w:rsid w:val="00A02838"/>
    <w:rsid w:val="00A03242"/>
    <w:rsid w:val="00A120CF"/>
    <w:rsid w:val="00A21D20"/>
    <w:rsid w:val="00A47836"/>
    <w:rsid w:val="00A51311"/>
    <w:rsid w:val="00A5447B"/>
    <w:rsid w:val="00A63C58"/>
    <w:rsid w:val="00A82A2B"/>
    <w:rsid w:val="00A834B1"/>
    <w:rsid w:val="00A90060"/>
    <w:rsid w:val="00A90A1F"/>
    <w:rsid w:val="00A93874"/>
    <w:rsid w:val="00A949AB"/>
    <w:rsid w:val="00AA698B"/>
    <w:rsid w:val="00AB52F9"/>
    <w:rsid w:val="00AC7A89"/>
    <w:rsid w:val="00B06035"/>
    <w:rsid w:val="00B07573"/>
    <w:rsid w:val="00B12305"/>
    <w:rsid w:val="00B15054"/>
    <w:rsid w:val="00B16621"/>
    <w:rsid w:val="00B271EC"/>
    <w:rsid w:val="00B32368"/>
    <w:rsid w:val="00B374E3"/>
    <w:rsid w:val="00B46F00"/>
    <w:rsid w:val="00B63B38"/>
    <w:rsid w:val="00B64BCE"/>
    <w:rsid w:val="00B734D4"/>
    <w:rsid w:val="00B7728E"/>
    <w:rsid w:val="00B838F8"/>
    <w:rsid w:val="00BA5600"/>
    <w:rsid w:val="00BB7F79"/>
    <w:rsid w:val="00BC040E"/>
    <w:rsid w:val="00BD3B67"/>
    <w:rsid w:val="00BE0EB2"/>
    <w:rsid w:val="00BF63D8"/>
    <w:rsid w:val="00C46866"/>
    <w:rsid w:val="00C61739"/>
    <w:rsid w:val="00C62E40"/>
    <w:rsid w:val="00C630DF"/>
    <w:rsid w:val="00C7031E"/>
    <w:rsid w:val="00C73E71"/>
    <w:rsid w:val="00C76DC5"/>
    <w:rsid w:val="00C943B3"/>
    <w:rsid w:val="00CA597D"/>
    <w:rsid w:val="00CB746F"/>
    <w:rsid w:val="00CD392C"/>
    <w:rsid w:val="00CD6646"/>
    <w:rsid w:val="00CE1977"/>
    <w:rsid w:val="00CF3325"/>
    <w:rsid w:val="00D1205A"/>
    <w:rsid w:val="00D34A3D"/>
    <w:rsid w:val="00D34D67"/>
    <w:rsid w:val="00D37C3D"/>
    <w:rsid w:val="00D47036"/>
    <w:rsid w:val="00D5246B"/>
    <w:rsid w:val="00D57D37"/>
    <w:rsid w:val="00D64439"/>
    <w:rsid w:val="00DA3766"/>
    <w:rsid w:val="00DA7DFF"/>
    <w:rsid w:val="00DC1D1B"/>
    <w:rsid w:val="00DC6450"/>
    <w:rsid w:val="00DE0B6F"/>
    <w:rsid w:val="00DF75B0"/>
    <w:rsid w:val="00E01B6E"/>
    <w:rsid w:val="00E143D8"/>
    <w:rsid w:val="00E15056"/>
    <w:rsid w:val="00E161EF"/>
    <w:rsid w:val="00E25419"/>
    <w:rsid w:val="00E366F1"/>
    <w:rsid w:val="00E84736"/>
    <w:rsid w:val="00EA03C7"/>
    <w:rsid w:val="00EC2859"/>
    <w:rsid w:val="00EE58C6"/>
    <w:rsid w:val="00EF11AC"/>
    <w:rsid w:val="00F358D4"/>
    <w:rsid w:val="00F61FFC"/>
    <w:rsid w:val="00F63232"/>
    <w:rsid w:val="00F764A1"/>
    <w:rsid w:val="00FA2CAE"/>
    <w:rsid w:val="00FB36D8"/>
    <w:rsid w:val="00FD3E20"/>
    <w:rsid w:val="00FE68D3"/>
    <w:rsid w:val="00FF29F8"/>
    <w:rsid w:val="089D2AC0"/>
    <w:rsid w:val="0F8BFE8C"/>
    <w:rsid w:val="133EF5E0"/>
    <w:rsid w:val="15209DBE"/>
    <w:rsid w:val="17A402C2"/>
    <w:rsid w:val="18EAA24B"/>
    <w:rsid w:val="1919B875"/>
    <w:rsid w:val="1A6F1DC4"/>
    <w:rsid w:val="1C811792"/>
    <w:rsid w:val="1CABEBB3"/>
    <w:rsid w:val="209A70F7"/>
    <w:rsid w:val="213E90D7"/>
    <w:rsid w:val="26105068"/>
    <w:rsid w:val="2856F8CB"/>
    <w:rsid w:val="2A14BF92"/>
    <w:rsid w:val="30ACA733"/>
    <w:rsid w:val="33E0529D"/>
    <w:rsid w:val="35DE0442"/>
    <w:rsid w:val="37E32DFB"/>
    <w:rsid w:val="39ED6846"/>
    <w:rsid w:val="3D26E4CC"/>
    <w:rsid w:val="3DB028C5"/>
    <w:rsid w:val="42C27F1B"/>
    <w:rsid w:val="46E3BCD2"/>
    <w:rsid w:val="4A58726C"/>
    <w:rsid w:val="4F239162"/>
    <w:rsid w:val="4FFE909F"/>
    <w:rsid w:val="5014887D"/>
    <w:rsid w:val="5AFEC7E4"/>
    <w:rsid w:val="63D88222"/>
    <w:rsid w:val="668BE373"/>
    <w:rsid w:val="6CF7F478"/>
    <w:rsid w:val="79AC3396"/>
    <w:rsid w:val="7C8B446B"/>
    <w:rsid w:val="7CE64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styleId="HeaderChar" w:customStyle="1">
    <w:name w:val="Header Char"/>
    <w:basedOn w:val="DefaultParagraphFont"/>
    <w:link w:val="Header"/>
    <w:uiPriority w:val="99"/>
    <w:rsid w:val="007B3C15"/>
    <w:rPr>
      <w:rFonts w:ascii="Arial" w:hAnsi="Arial" w:eastAsia="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styleId="FooterChar" w:customStyle="1">
    <w:name w:val="Footer Char"/>
    <w:basedOn w:val="DefaultParagraphFont"/>
    <w:link w:val="Footer"/>
    <w:uiPriority w:val="99"/>
    <w:rsid w:val="007B3C15"/>
    <w:rPr>
      <w:rFonts w:ascii="Arial" w:hAnsi="Arial" w:eastAsia="Arial" w:cs="Arial"/>
      <w:lang w:val="en-GB" w:eastAsia="en-GB" w:bidi="en-GB"/>
    </w:rPr>
  </w:style>
  <w:style w:type="character" w:styleId="Strong">
    <w:name w:val="Strong"/>
    <w:basedOn w:val="DefaultParagraphFont"/>
    <w:uiPriority w:val="22"/>
    <w:qFormat/>
    <w:rsid w:val="00A03242"/>
    <w:rPr>
      <w:b/>
      <w:bCs/>
    </w:rPr>
  </w:style>
  <w:style w:type="character" w:styleId="BodyTextChar" w:customStyle="1">
    <w:name w:val="Body Text Char"/>
    <w:basedOn w:val="DefaultParagraphFont"/>
    <w:link w:val="BodyText"/>
    <w:uiPriority w:val="1"/>
    <w:rsid w:val="002B2D9E"/>
    <w:rPr>
      <w:rFonts w:ascii="Arial" w:hAnsi="Arial" w:eastAsia="Arial" w:cs="Arial"/>
      <w:sz w:val="24"/>
      <w:szCs w:val="24"/>
      <w:lang w:val="en-GB" w:eastAsia="en-GB" w:bidi="en-GB"/>
    </w:rPr>
  </w:style>
  <w:style w:type="paragraph" w:styleId="Default" w:customStyle="1">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92C41"/>
    <w:pPr>
      <w:widowControl/>
      <w:autoSpaceDE/>
      <w:autoSpaceDN/>
    </w:pPr>
    <w:rPr>
      <w:rFonts w:ascii="Arial" w:hAnsi="Arial" w:eastAsia="Arial" w:cs="Arial"/>
      <w:lang w:val="en-GB" w:eastAsia="en-GB" w:bidi="en-GB"/>
    </w:rPr>
  </w:style>
  <w:style w:type="character" w:styleId="PlaceholderText">
    <w:name w:val="Placeholder Text"/>
    <w:basedOn w:val="DefaultParagraphFont"/>
    <w:uiPriority w:val="99"/>
    <w:semiHidden/>
    <w:rsid w:val="00225E46"/>
    <w:rPr>
      <w:color w:val="666666"/>
    </w:rPr>
  </w:style>
  <w:style w:type="paragraph" w:styleId="paragraph" w:customStyle="1">
    <w:name w:val="paragraph"/>
    <w:basedOn w:val="Normal"/>
    <w:rsid w:val="00DA7DFF"/>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DA7DFF"/>
  </w:style>
  <w:style w:type="character" w:styleId="tabchar" w:customStyle="1">
    <w:name w:val="tabchar"/>
    <w:basedOn w:val="DefaultParagraphFont"/>
    <w:rsid w:val="00DA7DFF"/>
  </w:style>
  <w:style w:type="character" w:styleId="eop" w:customStyle="1">
    <w:name w:val="eop"/>
    <w:basedOn w:val="DefaultParagraphFont"/>
    <w:rsid w:val="00DA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541792623">
      <w:bodyDiv w:val="1"/>
      <w:marLeft w:val="0"/>
      <w:marRight w:val="0"/>
      <w:marTop w:val="0"/>
      <w:marBottom w:val="0"/>
      <w:divBdr>
        <w:top w:val="none" w:sz="0" w:space="0" w:color="auto"/>
        <w:left w:val="none" w:sz="0" w:space="0" w:color="auto"/>
        <w:bottom w:val="none" w:sz="0" w:space="0" w:color="auto"/>
        <w:right w:val="none" w:sz="0" w:space="0" w:color="auto"/>
      </w:divBdr>
      <w:divsChild>
        <w:div w:id="421531627">
          <w:marLeft w:val="0"/>
          <w:marRight w:val="0"/>
          <w:marTop w:val="0"/>
          <w:marBottom w:val="0"/>
          <w:divBdr>
            <w:top w:val="none" w:sz="0" w:space="0" w:color="auto"/>
            <w:left w:val="none" w:sz="0" w:space="0" w:color="auto"/>
            <w:bottom w:val="none" w:sz="0" w:space="0" w:color="auto"/>
            <w:right w:val="none" w:sz="0" w:space="0" w:color="auto"/>
          </w:divBdr>
          <w:divsChild>
            <w:div w:id="754400848">
              <w:marLeft w:val="0"/>
              <w:marRight w:val="0"/>
              <w:marTop w:val="0"/>
              <w:marBottom w:val="0"/>
              <w:divBdr>
                <w:top w:val="none" w:sz="0" w:space="0" w:color="auto"/>
                <w:left w:val="none" w:sz="0" w:space="0" w:color="auto"/>
                <w:bottom w:val="none" w:sz="0" w:space="0" w:color="auto"/>
                <w:right w:val="none" w:sz="0" w:space="0" w:color="auto"/>
              </w:divBdr>
            </w:div>
            <w:div w:id="594092101">
              <w:marLeft w:val="0"/>
              <w:marRight w:val="0"/>
              <w:marTop w:val="0"/>
              <w:marBottom w:val="0"/>
              <w:divBdr>
                <w:top w:val="none" w:sz="0" w:space="0" w:color="auto"/>
                <w:left w:val="none" w:sz="0" w:space="0" w:color="auto"/>
                <w:bottom w:val="none" w:sz="0" w:space="0" w:color="auto"/>
                <w:right w:val="none" w:sz="0" w:space="0" w:color="auto"/>
              </w:divBdr>
            </w:div>
            <w:div w:id="127014581">
              <w:marLeft w:val="0"/>
              <w:marRight w:val="0"/>
              <w:marTop w:val="0"/>
              <w:marBottom w:val="0"/>
              <w:divBdr>
                <w:top w:val="none" w:sz="0" w:space="0" w:color="auto"/>
                <w:left w:val="none" w:sz="0" w:space="0" w:color="auto"/>
                <w:bottom w:val="none" w:sz="0" w:space="0" w:color="auto"/>
                <w:right w:val="none" w:sz="0" w:space="0" w:color="auto"/>
              </w:divBdr>
            </w:div>
            <w:div w:id="452749951">
              <w:marLeft w:val="0"/>
              <w:marRight w:val="0"/>
              <w:marTop w:val="0"/>
              <w:marBottom w:val="0"/>
              <w:divBdr>
                <w:top w:val="none" w:sz="0" w:space="0" w:color="auto"/>
                <w:left w:val="none" w:sz="0" w:space="0" w:color="auto"/>
                <w:bottom w:val="none" w:sz="0" w:space="0" w:color="auto"/>
                <w:right w:val="none" w:sz="0" w:space="0" w:color="auto"/>
              </w:divBdr>
            </w:div>
            <w:div w:id="991256764">
              <w:marLeft w:val="0"/>
              <w:marRight w:val="0"/>
              <w:marTop w:val="0"/>
              <w:marBottom w:val="0"/>
              <w:divBdr>
                <w:top w:val="none" w:sz="0" w:space="0" w:color="auto"/>
                <w:left w:val="none" w:sz="0" w:space="0" w:color="auto"/>
                <w:bottom w:val="none" w:sz="0" w:space="0" w:color="auto"/>
                <w:right w:val="none" w:sz="0" w:space="0" w:color="auto"/>
              </w:divBdr>
            </w:div>
            <w:div w:id="548880131">
              <w:marLeft w:val="0"/>
              <w:marRight w:val="0"/>
              <w:marTop w:val="0"/>
              <w:marBottom w:val="0"/>
              <w:divBdr>
                <w:top w:val="none" w:sz="0" w:space="0" w:color="auto"/>
                <w:left w:val="none" w:sz="0" w:space="0" w:color="auto"/>
                <w:bottom w:val="none" w:sz="0" w:space="0" w:color="auto"/>
                <w:right w:val="none" w:sz="0" w:space="0" w:color="auto"/>
              </w:divBdr>
            </w:div>
            <w:div w:id="1686714593">
              <w:marLeft w:val="0"/>
              <w:marRight w:val="0"/>
              <w:marTop w:val="0"/>
              <w:marBottom w:val="0"/>
              <w:divBdr>
                <w:top w:val="none" w:sz="0" w:space="0" w:color="auto"/>
                <w:left w:val="none" w:sz="0" w:space="0" w:color="auto"/>
                <w:bottom w:val="none" w:sz="0" w:space="0" w:color="auto"/>
                <w:right w:val="none" w:sz="0" w:space="0" w:color="auto"/>
              </w:divBdr>
            </w:div>
            <w:div w:id="430048124">
              <w:marLeft w:val="0"/>
              <w:marRight w:val="0"/>
              <w:marTop w:val="0"/>
              <w:marBottom w:val="0"/>
              <w:divBdr>
                <w:top w:val="none" w:sz="0" w:space="0" w:color="auto"/>
                <w:left w:val="none" w:sz="0" w:space="0" w:color="auto"/>
                <w:bottom w:val="none" w:sz="0" w:space="0" w:color="auto"/>
                <w:right w:val="none" w:sz="0" w:space="0" w:color="auto"/>
              </w:divBdr>
            </w:div>
            <w:div w:id="866678684">
              <w:marLeft w:val="0"/>
              <w:marRight w:val="0"/>
              <w:marTop w:val="0"/>
              <w:marBottom w:val="0"/>
              <w:divBdr>
                <w:top w:val="none" w:sz="0" w:space="0" w:color="auto"/>
                <w:left w:val="none" w:sz="0" w:space="0" w:color="auto"/>
                <w:bottom w:val="none" w:sz="0" w:space="0" w:color="auto"/>
                <w:right w:val="none" w:sz="0" w:space="0" w:color="auto"/>
              </w:divBdr>
            </w:div>
            <w:div w:id="1364132808">
              <w:marLeft w:val="0"/>
              <w:marRight w:val="0"/>
              <w:marTop w:val="0"/>
              <w:marBottom w:val="0"/>
              <w:divBdr>
                <w:top w:val="none" w:sz="0" w:space="0" w:color="auto"/>
                <w:left w:val="none" w:sz="0" w:space="0" w:color="auto"/>
                <w:bottom w:val="none" w:sz="0" w:space="0" w:color="auto"/>
                <w:right w:val="none" w:sz="0" w:space="0" w:color="auto"/>
              </w:divBdr>
            </w:div>
            <w:div w:id="200174911">
              <w:marLeft w:val="0"/>
              <w:marRight w:val="0"/>
              <w:marTop w:val="0"/>
              <w:marBottom w:val="0"/>
              <w:divBdr>
                <w:top w:val="none" w:sz="0" w:space="0" w:color="auto"/>
                <w:left w:val="none" w:sz="0" w:space="0" w:color="auto"/>
                <w:bottom w:val="none" w:sz="0" w:space="0" w:color="auto"/>
                <w:right w:val="none" w:sz="0" w:space="0" w:color="auto"/>
              </w:divBdr>
            </w:div>
            <w:div w:id="634027358">
              <w:marLeft w:val="0"/>
              <w:marRight w:val="0"/>
              <w:marTop w:val="0"/>
              <w:marBottom w:val="0"/>
              <w:divBdr>
                <w:top w:val="none" w:sz="0" w:space="0" w:color="auto"/>
                <w:left w:val="none" w:sz="0" w:space="0" w:color="auto"/>
                <w:bottom w:val="none" w:sz="0" w:space="0" w:color="auto"/>
                <w:right w:val="none" w:sz="0" w:space="0" w:color="auto"/>
              </w:divBdr>
            </w:div>
            <w:div w:id="596717593">
              <w:marLeft w:val="0"/>
              <w:marRight w:val="0"/>
              <w:marTop w:val="0"/>
              <w:marBottom w:val="0"/>
              <w:divBdr>
                <w:top w:val="none" w:sz="0" w:space="0" w:color="auto"/>
                <w:left w:val="none" w:sz="0" w:space="0" w:color="auto"/>
                <w:bottom w:val="none" w:sz="0" w:space="0" w:color="auto"/>
                <w:right w:val="none" w:sz="0" w:space="0" w:color="auto"/>
              </w:divBdr>
            </w:div>
            <w:div w:id="83691255">
              <w:marLeft w:val="0"/>
              <w:marRight w:val="0"/>
              <w:marTop w:val="0"/>
              <w:marBottom w:val="0"/>
              <w:divBdr>
                <w:top w:val="none" w:sz="0" w:space="0" w:color="auto"/>
                <w:left w:val="none" w:sz="0" w:space="0" w:color="auto"/>
                <w:bottom w:val="none" w:sz="0" w:space="0" w:color="auto"/>
                <w:right w:val="none" w:sz="0" w:space="0" w:color="auto"/>
              </w:divBdr>
            </w:div>
            <w:div w:id="329873659">
              <w:marLeft w:val="0"/>
              <w:marRight w:val="0"/>
              <w:marTop w:val="0"/>
              <w:marBottom w:val="0"/>
              <w:divBdr>
                <w:top w:val="none" w:sz="0" w:space="0" w:color="auto"/>
                <w:left w:val="none" w:sz="0" w:space="0" w:color="auto"/>
                <w:bottom w:val="none" w:sz="0" w:space="0" w:color="auto"/>
                <w:right w:val="none" w:sz="0" w:space="0" w:color="auto"/>
              </w:divBdr>
            </w:div>
            <w:div w:id="396248367">
              <w:marLeft w:val="0"/>
              <w:marRight w:val="0"/>
              <w:marTop w:val="0"/>
              <w:marBottom w:val="0"/>
              <w:divBdr>
                <w:top w:val="none" w:sz="0" w:space="0" w:color="auto"/>
                <w:left w:val="none" w:sz="0" w:space="0" w:color="auto"/>
                <w:bottom w:val="none" w:sz="0" w:space="0" w:color="auto"/>
                <w:right w:val="none" w:sz="0" w:space="0" w:color="auto"/>
              </w:divBdr>
            </w:div>
            <w:div w:id="1912497076">
              <w:marLeft w:val="0"/>
              <w:marRight w:val="0"/>
              <w:marTop w:val="0"/>
              <w:marBottom w:val="0"/>
              <w:divBdr>
                <w:top w:val="none" w:sz="0" w:space="0" w:color="auto"/>
                <w:left w:val="none" w:sz="0" w:space="0" w:color="auto"/>
                <w:bottom w:val="none" w:sz="0" w:space="0" w:color="auto"/>
                <w:right w:val="none" w:sz="0" w:space="0" w:color="auto"/>
              </w:divBdr>
            </w:div>
            <w:div w:id="446584655">
              <w:marLeft w:val="0"/>
              <w:marRight w:val="0"/>
              <w:marTop w:val="0"/>
              <w:marBottom w:val="0"/>
              <w:divBdr>
                <w:top w:val="none" w:sz="0" w:space="0" w:color="auto"/>
                <w:left w:val="none" w:sz="0" w:space="0" w:color="auto"/>
                <w:bottom w:val="none" w:sz="0" w:space="0" w:color="auto"/>
                <w:right w:val="none" w:sz="0" w:space="0" w:color="auto"/>
              </w:divBdr>
            </w:div>
          </w:divsChild>
        </w:div>
        <w:div w:id="1529022744">
          <w:marLeft w:val="0"/>
          <w:marRight w:val="0"/>
          <w:marTop w:val="0"/>
          <w:marBottom w:val="0"/>
          <w:divBdr>
            <w:top w:val="none" w:sz="0" w:space="0" w:color="auto"/>
            <w:left w:val="none" w:sz="0" w:space="0" w:color="auto"/>
            <w:bottom w:val="none" w:sz="0" w:space="0" w:color="auto"/>
            <w:right w:val="none" w:sz="0" w:space="0" w:color="auto"/>
          </w:divBdr>
          <w:divsChild>
            <w:div w:id="1164012109">
              <w:marLeft w:val="0"/>
              <w:marRight w:val="0"/>
              <w:marTop w:val="0"/>
              <w:marBottom w:val="0"/>
              <w:divBdr>
                <w:top w:val="none" w:sz="0" w:space="0" w:color="auto"/>
                <w:left w:val="none" w:sz="0" w:space="0" w:color="auto"/>
                <w:bottom w:val="none" w:sz="0" w:space="0" w:color="auto"/>
                <w:right w:val="none" w:sz="0" w:space="0" w:color="auto"/>
              </w:divBdr>
            </w:div>
            <w:div w:id="792283030">
              <w:marLeft w:val="0"/>
              <w:marRight w:val="0"/>
              <w:marTop w:val="0"/>
              <w:marBottom w:val="0"/>
              <w:divBdr>
                <w:top w:val="none" w:sz="0" w:space="0" w:color="auto"/>
                <w:left w:val="none" w:sz="0" w:space="0" w:color="auto"/>
                <w:bottom w:val="none" w:sz="0" w:space="0" w:color="auto"/>
                <w:right w:val="none" w:sz="0" w:space="0" w:color="auto"/>
              </w:divBdr>
            </w:div>
            <w:div w:id="61800712">
              <w:marLeft w:val="0"/>
              <w:marRight w:val="0"/>
              <w:marTop w:val="0"/>
              <w:marBottom w:val="0"/>
              <w:divBdr>
                <w:top w:val="none" w:sz="0" w:space="0" w:color="auto"/>
                <w:left w:val="none" w:sz="0" w:space="0" w:color="auto"/>
                <w:bottom w:val="none" w:sz="0" w:space="0" w:color="auto"/>
                <w:right w:val="none" w:sz="0" w:space="0" w:color="auto"/>
              </w:divBdr>
            </w:div>
            <w:div w:id="1959607490">
              <w:marLeft w:val="0"/>
              <w:marRight w:val="0"/>
              <w:marTop w:val="0"/>
              <w:marBottom w:val="0"/>
              <w:divBdr>
                <w:top w:val="none" w:sz="0" w:space="0" w:color="auto"/>
                <w:left w:val="none" w:sz="0" w:space="0" w:color="auto"/>
                <w:bottom w:val="none" w:sz="0" w:space="0" w:color="auto"/>
                <w:right w:val="none" w:sz="0" w:space="0" w:color="auto"/>
              </w:divBdr>
            </w:div>
            <w:div w:id="1805267555">
              <w:marLeft w:val="0"/>
              <w:marRight w:val="0"/>
              <w:marTop w:val="0"/>
              <w:marBottom w:val="0"/>
              <w:divBdr>
                <w:top w:val="none" w:sz="0" w:space="0" w:color="auto"/>
                <w:left w:val="none" w:sz="0" w:space="0" w:color="auto"/>
                <w:bottom w:val="none" w:sz="0" w:space="0" w:color="auto"/>
                <w:right w:val="none" w:sz="0" w:space="0" w:color="auto"/>
              </w:divBdr>
            </w:div>
            <w:div w:id="1878808168">
              <w:marLeft w:val="0"/>
              <w:marRight w:val="0"/>
              <w:marTop w:val="0"/>
              <w:marBottom w:val="0"/>
              <w:divBdr>
                <w:top w:val="none" w:sz="0" w:space="0" w:color="auto"/>
                <w:left w:val="none" w:sz="0" w:space="0" w:color="auto"/>
                <w:bottom w:val="none" w:sz="0" w:space="0" w:color="auto"/>
                <w:right w:val="none" w:sz="0" w:space="0" w:color="auto"/>
              </w:divBdr>
            </w:div>
            <w:div w:id="1097404313">
              <w:marLeft w:val="0"/>
              <w:marRight w:val="0"/>
              <w:marTop w:val="0"/>
              <w:marBottom w:val="0"/>
              <w:divBdr>
                <w:top w:val="none" w:sz="0" w:space="0" w:color="auto"/>
                <w:left w:val="none" w:sz="0" w:space="0" w:color="auto"/>
                <w:bottom w:val="none" w:sz="0" w:space="0" w:color="auto"/>
                <w:right w:val="none" w:sz="0" w:space="0" w:color="auto"/>
              </w:divBdr>
            </w:div>
          </w:divsChild>
        </w:div>
        <w:div w:id="491914734">
          <w:marLeft w:val="0"/>
          <w:marRight w:val="0"/>
          <w:marTop w:val="0"/>
          <w:marBottom w:val="0"/>
          <w:divBdr>
            <w:top w:val="none" w:sz="0" w:space="0" w:color="auto"/>
            <w:left w:val="none" w:sz="0" w:space="0" w:color="auto"/>
            <w:bottom w:val="none" w:sz="0" w:space="0" w:color="auto"/>
            <w:right w:val="none" w:sz="0" w:space="0" w:color="auto"/>
          </w:divBdr>
          <w:divsChild>
            <w:div w:id="784924987">
              <w:marLeft w:val="0"/>
              <w:marRight w:val="0"/>
              <w:marTop w:val="0"/>
              <w:marBottom w:val="0"/>
              <w:divBdr>
                <w:top w:val="none" w:sz="0" w:space="0" w:color="auto"/>
                <w:left w:val="none" w:sz="0" w:space="0" w:color="auto"/>
                <w:bottom w:val="none" w:sz="0" w:space="0" w:color="auto"/>
                <w:right w:val="none" w:sz="0" w:space="0" w:color="auto"/>
              </w:divBdr>
            </w:div>
            <w:div w:id="1317881431">
              <w:marLeft w:val="0"/>
              <w:marRight w:val="0"/>
              <w:marTop w:val="0"/>
              <w:marBottom w:val="0"/>
              <w:divBdr>
                <w:top w:val="none" w:sz="0" w:space="0" w:color="auto"/>
                <w:left w:val="none" w:sz="0" w:space="0" w:color="auto"/>
                <w:bottom w:val="none" w:sz="0" w:space="0" w:color="auto"/>
                <w:right w:val="none" w:sz="0" w:space="0" w:color="auto"/>
              </w:divBdr>
            </w:div>
            <w:div w:id="835725929">
              <w:marLeft w:val="0"/>
              <w:marRight w:val="0"/>
              <w:marTop w:val="0"/>
              <w:marBottom w:val="0"/>
              <w:divBdr>
                <w:top w:val="none" w:sz="0" w:space="0" w:color="auto"/>
                <w:left w:val="none" w:sz="0" w:space="0" w:color="auto"/>
                <w:bottom w:val="none" w:sz="0" w:space="0" w:color="auto"/>
                <w:right w:val="none" w:sz="0" w:space="0" w:color="auto"/>
              </w:divBdr>
            </w:div>
            <w:div w:id="208032115">
              <w:marLeft w:val="0"/>
              <w:marRight w:val="0"/>
              <w:marTop w:val="0"/>
              <w:marBottom w:val="0"/>
              <w:divBdr>
                <w:top w:val="none" w:sz="0" w:space="0" w:color="auto"/>
                <w:left w:val="none" w:sz="0" w:space="0" w:color="auto"/>
                <w:bottom w:val="none" w:sz="0" w:space="0" w:color="auto"/>
                <w:right w:val="none" w:sz="0" w:space="0" w:color="auto"/>
              </w:divBdr>
            </w:div>
            <w:div w:id="813570144">
              <w:marLeft w:val="0"/>
              <w:marRight w:val="0"/>
              <w:marTop w:val="0"/>
              <w:marBottom w:val="0"/>
              <w:divBdr>
                <w:top w:val="none" w:sz="0" w:space="0" w:color="auto"/>
                <w:left w:val="none" w:sz="0" w:space="0" w:color="auto"/>
                <w:bottom w:val="none" w:sz="0" w:space="0" w:color="auto"/>
                <w:right w:val="none" w:sz="0" w:space="0" w:color="auto"/>
              </w:divBdr>
            </w:div>
            <w:div w:id="622614592">
              <w:marLeft w:val="0"/>
              <w:marRight w:val="0"/>
              <w:marTop w:val="0"/>
              <w:marBottom w:val="0"/>
              <w:divBdr>
                <w:top w:val="none" w:sz="0" w:space="0" w:color="auto"/>
                <w:left w:val="none" w:sz="0" w:space="0" w:color="auto"/>
                <w:bottom w:val="none" w:sz="0" w:space="0" w:color="auto"/>
                <w:right w:val="none" w:sz="0" w:space="0" w:color="auto"/>
              </w:divBdr>
            </w:div>
            <w:div w:id="1091778693">
              <w:marLeft w:val="0"/>
              <w:marRight w:val="0"/>
              <w:marTop w:val="0"/>
              <w:marBottom w:val="0"/>
              <w:divBdr>
                <w:top w:val="none" w:sz="0" w:space="0" w:color="auto"/>
                <w:left w:val="none" w:sz="0" w:space="0" w:color="auto"/>
                <w:bottom w:val="none" w:sz="0" w:space="0" w:color="auto"/>
                <w:right w:val="none" w:sz="0" w:space="0" w:color="auto"/>
              </w:divBdr>
            </w:div>
            <w:div w:id="267127433">
              <w:marLeft w:val="0"/>
              <w:marRight w:val="0"/>
              <w:marTop w:val="0"/>
              <w:marBottom w:val="0"/>
              <w:divBdr>
                <w:top w:val="none" w:sz="0" w:space="0" w:color="auto"/>
                <w:left w:val="none" w:sz="0" w:space="0" w:color="auto"/>
                <w:bottom w:val="none" w:sz="0" w:space="0" w:color="auto"/>
                <w:right w:val="none" w:sz="0" w:space="0" w:color="auto"/>
              </w:divBdr>
            </w:div>
            <w:div w:id="1114977024">
              <w:marLeft w:val="0"/>
              <w:marRight w:val="0"/>
              <w:marTop w:val="0"/>
              <w:marBottom w:val="0"/>
              <w:divBdr>
                <w:top w:val="none" w:sz="0" w:space="0" w:color="auto"/>
                <w:left w:val="none" w:sz="0" w:space="0" w:color="auto"/>
                <w:bottom w:val="none" w:sz="0" w:space="0" w:color="auto"/>
                <w:right w:val="none" w:sz="0" w:space="0" w:color="auto"/>
              </w:divBdr>
            </w:div>
            <w:div w:id="1826043745">
              <w:marLeft w:val="0"/>
              <w:marRight w:val="0"/>
              <w:marTop w:val="0"/>
              <w:marBottom w:val="0"/>
              <w:divBdr>
                <w:top w:val="none" w:sz="0" w:space="0" w:color="auto"/>
                <w:left w:val="none" w:sz="0" w:space="0" w:color="auto"/>
                <w:bottom w:val="none" w:sz="0" w:space="0" w:color="auto"/>
                <w:right w:val="none" w:sz="0" w:space="0" w:color="auto"/>
              </w:divBdr>
            </w:div>
          </w:divsChild>
        </w:div>
        <w:div w:id="198979340">
          <w:marLeft w:val="0"/>
          <w:marRight w:val="0"/>
          <w:marTop w:val="0"/>
          <w:marBottom w:val="0"/>
          <w:divBdr>
            <w:top w:val="none" w:sz="0" w:space="0" w:color="auto"/>
            <w:left w:val="none" w:sz="0" w:space="0" w:color="auto"/>
            <w:bottom w:val="none" w:sz="0" w:space="0" w:color="auto"/>
            <w:right w:val="none" w:sz="0" w:space="0" w:color="auto"/>
          </w:divBdr>
          <w:divsChild>
            <w:div w:id="1206256600">
              <w:marLeft w:val="0"/>
              <w:marRight w:val="0"/>
              <w:marTop w:val="0"/>
              <w:marBottom w:val="0"/>
              <w:divBdr>
                <w:top w:val="none" w:sz="0" w:space="0" w:color="auto"/>
                <w:left w:val="none" w:sz="0" w:space="0" w:color="auto"/>
                <w:bottom w:val="none" w:sz="0" w:space="0" w:color="auto"/>
                <w:right w:val="none" w:sz="0" w:space="0" w:color="auto"/>
              </w:divBdr>
            </w:div>
            <w:div w:id="595017241">
              <w:marLeft w:val="0"/>
              <w:marRight w:val="0"/>
              <w:marTop w:val="0"/>
              <w:marBottom w:val="0"/>
              <w:divBdr>
                <w:top w:val="none" w:sz="0" w:space="0" w:color="auto"/>
                <w:left w:val="none" w:sz="0" w:space="0" w:color="auto"/>
                <w:bottom w:val="none" w:sz="0" w:space="0" w:color="auto"/>
                <w:right w:val="none" w:sz="0" w:space="0" w:color="auto"/>
              </w:divBdr>
            </w:div>
            <w:div w:id="1778256059">
              <w:marLeft w:val="0"/>
              <w:marRight w:val="0"/>
              <w:marTop w:val="0"/>
              <w:marBottom w:val="0"/>
              <w:divBdr>
                <w:top w:val="none" w:sz="0" w:space="0" w:color="auto"/>
                <w:left w:val="none" w:sz="0" w:space="0" w:color="auto"/>
                <w:bottom w:val="none" w:sz="0" w:space="0" w:color="auto"/>
                <w:right w:val="none" w:sz="0" w:space="0" w:color="auto"/>
              </w:divBdr>
            </w:div>
            <w:div w:id="1212426875">
              <w:marLeft w:val="0"/>
              <w:marRight w:val="0"/>
              <w:marTop w:val="0"/>
              <w:marBottom w:val="0"/>
              <w:divBdr>
                <w:top w:val="none" w:sz="0" w:space="0" w:color="auto"/>
                <w:left w:val="none" w:sz="0" w:space="0" w:color="auto"/>
                <w:bottom w:val="none" w:sz="0" w:space="0" w:color="auto"/>
                <w:right w:val="none" w:sz="0" w:space="0" w:color="auto"/>
              </w:divBdr>
            </w:div>
            <w:div w:id="1464957926">
              <w:marLeft w:val="0"/>
              <w:marRight w:val="0"/>
              <w:marTop w:val="0"/>
              <w:marBottom w:val="0"/>
              <w:divBdr>
                <w:top w:val="none" w:sz="0" w:space="0" w:color="auto"/>
                <w:left w:val="none" w:sz="0" w:space="0" w:color="auto"/>
                <w:bottom w:val="none" w:sz="0" w:space="0" w:color="auto"/>
                <w:right w:val="none" w:sz="0" w:space="0" w:color="auto"/>
              </w:divBdr>
            </w:div>
            <w:div w:id="1173447767">
              <w:marLeft w:val="0"/>
              <w:marRight w:val="0"/>
              <w:marTop w:val="0"/>
              <w:marBottom w:val="0"/>
              <w:divBdr>
                <w:top w:val="none" w:sz="0" w:space="0" w:color="auto"/>
                <w:left w:val="none" w:sz="0" w:space="0" w:color="auto"/>
                <w:bottom w:val="none" w:sz="0" w:space="0" w:color="auto"/>
                <w:right w:val="none" w:sz="0" w:space="0" w:color="auto"/>
              </w:divBdr>
            </w:div>
            <w:div w:id="1979190024">
              <w:marLeft w:val="0"/>
              <w:marRight w:val="0"/>
              <w:marTop w:val="0"/>
              <w:marBottom w:val="0"/>
              <w:divBdr>
                <w:top w:val="none" w:sz="0" w:space="0" w:color="auto"/>
                <w:left w:val="none" w:sz="0" w:space="0" w:color="auto"/>
                <w:bottom w:val="none" w:sz="0" w:space="0" w:color="auto"/>
                <w:right w:val="none" w:sz="0" w:space="0" w:color="auto"/>
              </w:divBdr>
            </w:div>
            <w:div w:id="1031805917">
              <w:marLeft w:val="0"/>
              <w:marRight w:val="0"/>
              <w:marTop w:val="0"/>
              <w:marBottom w:val="0"/>
              <w:divBdr>
                <w:top w:val="none" w:sz="0" w:space="0" w:color="auto"/>
                <w:left w:val="none" w:sz="0" w:space="0" w:color="auto"/>
                <w:bottom w:val="none" w:sz="0" w:space="0" w:color="auto"/>
                <w:right w:val="none" w:sz="0" w:space="0" w:color="auto"/>
              </w:divBdr>
            </w:div>
            <w:div w:id="2101564856">
              <w:marLeft w:val="0"/>
              <w:marRight w:val="0"/>
              <w:marTop w:val="0"/>
              <w:marBottom w:val="0"/>
              <w:divBdr>
                <w:top w:val="none" w:sz="0" w:space="0" w:color="auto"/>
                <w:left w:val="none" w:sz="0" w:space="0" w:color="auto"/>
                <w:bottom w:val="none" w:sz="0" w:space="0" w:color="auto"/>
                <w:right w:val="none" w:sz="0" w:space="0" w:color="auto"/>
              </w:divBdr>
            </w:div>
            <w:div w:id="79566676">
              <w:marLeft w:val="0"/>
              <w:marRight w:val="0"/>
              <w:marTop w:val="0"/>
              <w:marBottom w:val="0"/>
              <w:divBdr>
                <w:top w:val="none" w:sz="0" w:space="0" w:color="auto"/>
                <w:left w:val="none" w:sz="0" w:space="0" w:color="auto"/>
                <w:bottom w:val="none" w:sz="0" w:space="0" w:color="auto"/>
                <w:right w:val="none" w:sz="0" w:space="0" w:color="auto"/>
              </w:divBdr>
            </w:div>
          </w:divsChild>
        </w:div>
        <w:div w:id="2027897708">
          <w:marLeft w:val="0"/>
          <w:marRight w:val="0"/>
          <w:marTop w:val="0"/>
          <w:marBottom w:val="0"/>
          <w:divBdr>
            <w:top w:val="none" w:sz="0" w:space="0" w:color="auto"/>
            <w:left w:val="none" w:sz="0" w:space="0" w:color="auto"/>
            <w:bottom w:val="none" w:sz="0" w:space="0" w:color="auto"/>
            <w:right w:val="none" w:sz="0" w:space="0" w:color="auto"/>
          </w:divBdr>
        </w:div>
      </w:divsChild>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E780EDD0E945D3B2CF2E3D0D1722FA"/>
        <w:category>
          <w:name w:val="General"/>
          <w:gallery w:val="placeholder"/>
        </w:category>
        <w:types>
          <w:type w:val="bbPlcHdr"/>
        </w:types>
        <w:behaviors>
          <w:behavior w:val="content"/>
        </w:behaviors>
        <w:guid w:val="{B1AA7C5C-F9CE-4AE7-A5CD-F0A720047BF8}"/>
      </w:docPartPr>
      <w:docPartBody>
        <w:p xmlns:wp14="http://schemas.microsoft.com/office/word/2010/wordml" w:rsidR="00C943B3" w:rsidRDefault="00C943B3" w14:paraId="72EE8D63" wp14:textId="77777777">
          <w:r w:rsidRPr="004D7B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B3"/>
    <w:rsid w:val="00C943B3"/>
    <w:rsid w:val="00DF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3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4FC08-9EC8-4A3E-AE39-9688D958A33C}">
  <ds:schemaRefs>
    <ds:schemaRef ds:uri="http://schemas.microsoft.com/sharepoint/v3/contenttype/forms"/>
  </ds:schemaRefs>
</ds:datastoreItem>
</file>

<file path=customXml/itemProps2.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3A94C-E3E7-430E-A68C-98C98733248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ac06ab02-dab5-4d78-99f7-f2ae790686a5"/>
    <ds:schemaRef ds:uri="http://schemas.openxmlformats.org/package/2006/metadata/core-properties"/>
    <ds:schemaRef ds:uri="2910e3de-61bf-49ce-b2fd-009f1d0712f3"/>
  </ds:schemaRefs>
</ds:datastoreItem>
</file>

<file path=customXml/itemProps4.xml><?xml version="1.0" encoding="utf-8"?>
<ds:datastoreItem xmlns:ds="http://schemas.openxmlformats.org/officeDocument/2006/customXml" ds:itemID="{74A0005D-3DF8-4ECF-B8A6-42FA24611C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Rachael.Tate@nfa.co.uk</dc:creator>
  <keywords/>
  <dc:description/>
  <lastModifiedBy>Alexandra Robertshaw</lastModifiedBy>
  <revision>3</revision>
  <lastPrinted>2019-07-10T09:51:00.0000000Z</lastPrinted>
  <dcterms:created xsi:type="dcterms:W3CDTF">2024-09-03T07:24:00.0000000Z</dcterms:created>
  <dcterms:modified xsi:type="dcterms:W3CDTF">2024-09-03T10:10:27.9282864Z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